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480"/>
        <w:tblW w:w="924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0"/>
      </w:tblGrid>
      <w:tr w:rsidR="00C75D57" w:rsidRPr="002458A4" w14:paraId="7B1C9637" w14:textId="77777777" w:rsidTr="008B79EC">
        <w:trPr>
          <w:trHeight w:val="377"/>
        </w:trPr>
        <w:tc>
          <w:tcPr>
            <w:tcW w:w="9240" w:type="dxa"/>
            <w:vAlign w:val="center"/>
          </w:tcPr>
          <w:p w14:paraId="0E5C0445" w14:textId="77777777" w:rsidR="00C75D57" w:rsidRPr="002458A4" w:rsidRDefault="008B79EC" w:rsidP="00C75D57">
            <w:pPr>
              <w:pStyle w:val="Nagwek"/>
              <w:spacing w:before="240" w:after="240"/>
              <w:jc w:val="center"/>
              <w:rPr>
                <w:b/>
                <w:iCs/>
              </w:rPr>
            </w:pPr>
            <w:bookmarkStart w:id="0" w:name="_Hlk150345671"/>
            <w:r w:rsidRPr="002458A4">
              <w:rPr>
                <w:b/>
                <w:iCs/>
              </w:rPr>
              <w:t>Formularz ofertowy</w:t>
            </w:r>
          </w:p>
        </w:tc>
      </w:tr>
      <w:bookmarkEnd w:id="0"/>
    </w:tbl>
    <w:p w14:paraId="12BBC34E" w14:textId="77777777" w:rsidR="00C75D57" w:rsidRPr="002458A4" w:rsidRDefault="00C75D57" w:rsidP="00C75D57">
      <w:pPr>
        <w:pStyle w:val="Nagwek"/>
        <w:jc w:val="center"/>
        <w:rPr>
          <w:b/>
          <w:i/>
        </w:rPr>
      </w:pPr>
    </w:p>
    <w:p w14:paraId="48403C9C" w14:textId="77777777" w:rsidR="00C75D57" w:rsidRPr="002458A4" w:rsidRDefault="00C75D57" w:rsidP="00F53C13">
      <w:pPr>
        <w:rPr>
          <w:b/>
          <w:i/>
          <w:sz w:val="20"/>
          <w:szCs w:val="20"/>
        </w:rPr>
      </w:pPr>
    </w:p>
    <w:p w14:paraId="63620C21" w14:textId="77777777" w:rsidR="00F53C13" w:rsidRPr="00C73F11" w:rsidRDefault="00F53C13" w:rsidP="00F53C13">
      <w:pPr>
        <w:rPr>
          <w:b/>
          <w:i/>
          <w:sz w:val="22"/>
          <w:szCs w:val="22"/>
        </w:rPr>
      </w:pPr>
      <w:r w:rsidRPr="00C73F11">
        <w:rPr>
          <w:b/>
          <w:i/>
          <w:sz w:val="22"/>
          <w:szCs w:val="22"/>
        </w:rPr>
        <w:t xml:space="preserve">WYKONAWCA/Y*: </w:t>
      </w:r>
    </w:p>
    <w:p w14:paraId="43783790" w14:textId="77777777" w:rsidR="00F53C13" w:rsidRPr="002458A4" w:rsidRDefault="00F53C13" w:rsidP="00F53C13">
      <w:pPr>
        <w:rPr>
          <w:b/>
          <w:i/>
          <w:sz w:val="20"/>
          <w:szCs w:val="20"/>
        </w:rPr>
      </w:pPr>
    </w:p>
    <w:p w14:paraId="75F86687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………………………………………………………….</w:t>
      </w:r>
    </w:p>
    <w:p w14:paraId="5582335D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(zarejestrowana nazwa Wykonawcy)</w:t>
      </w:r>
    </w:p>
    <w:p w14:paraId="7EF96D65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41E6AA23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………………………………………………………….</w:t>
      </w:r>
    </w:p>
    <w:p w14:paraId="4919D0AA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(zarejestrowany adres Wykonawcy)</w:t>
      </w:r>
    </w:p>
    <w:p w14:paraId="7E66DC53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4B1F62CC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</w:t>
      </w:r>
    </w:p>
    <w:p w14:paraId="0E1E15B0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REGON</w:t>
      </w:r>
    </w:p>
    <w:p w14:paraId="3332B1CB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3ADB7CB5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</w:t>
      </w:r>
    </w:p>
    <w:p w14:paraId="114BFBEE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NIP</w:t>
      </w:r>
    </w:p>
    <w:p w14:paraId="2B0C9A93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1D92CD53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……………………………………………………………………………………………..……………</w:t>
      </w:r>
    </w:p>
    <w:p w14:paraId="23DBAD6A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(nazwa i adres oddziału lub przedstawicielstwa biorącego udział w realizacji zamówienia)</w:t>
      </w:r>
    </w:p>
    <w:p w14:paraId="3D988131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1EA10BCB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…………………………………………………………</w:t>
      </w:r>
    </w:p>
    <w:p w14:paraId="234E402B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(adres do korespondencji)</w:t>
      </w:r>
    </w:p>
    <w:p w14:paraId="0C0067CC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069ABD1A" w14:textId="77777777" w:rsidR="00F53C13" w:rsidRPr="002458A4" w:rsidRDefault="00F53C13" w:rsidP="00F53C13">
      <w:pPr>
        <w:tabs>
          <w:tab w:val="left" w:pos="1985"/>
        </w:tabs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…………………………        …………………………</w:t>
      </w:r>
      <w:r w:rsidR="00987CAE" w:rsidRPr="002458A4">
        <w:rPr>
          <w:i/>
          <w:sz w:val="20"/>
          <w:szCs w:val="20"/>
        </w:rPr>
        <w:t xml:space="preserve">    </w:t>
      </w:r>
    </w:p>
    <w:p w14:paraId="79554690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 xml:space="preserve">      (nr telefonu)                            (nr faxu)</w:t>
      </w:r>
      <w:r w:rsidR="00987CAE" w:rsidRPr="002458A4">
        <w:rPr>
          <w:i/>
          <w:sz w:val="20"/>
          <w:szCs w:val="20"/>
        </w:rPr>
        <w:t xml:space="preserve">             </w:t>
      </w:r>
      <w:r w:rsidR="006C1709" w:rsidRPr="002458A4">
        <w:rPr>
          <w:i/>
          <w:sz w:val="20"/>
          <w:szCs w:val="20"/>
        </w:rPr>
        <w:t xml:space="preserve">               </w:t>
      </w:r>
      <w:r w:rsidR="00987CAE" w:rsidRPr="002458A4">
        <w:rPr>
          <w:i/>
          <w:sz w:val="20"/>
          <w:szCs w:val="20"/>
        </w:rPr>
        <w:t xml:space="preserve">  </w:t>
      </w:r>
    </w:p>
    <w:p w14:paraId="57810463" w14:textId="77777777" w:rsidR="00F53C13" w:rsidRPr="002458A4" w:rsidRDefault="00F53C13" w:rsidP="00F53C13">
      <w:pPr>
        <w:rPr>
          <w:i/>
          <w:sz w:val="20"/>
          <w:szCs w:val="20"/>
        </w:rPr>
      </w:pPr>
    </w:p>
    <w:p w14:paraId="0B923065" w14:textId="77777777" w:rsidR="00F53C13" w:rsidRPr="002458A4" w:rsidRDefault="00F53C13" w:rsidP="00F53C13">
      <w:pPr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* w przypadku oferty składanej przez Wykonawców wspólnie ubiegających się o udzielenie zamówienia, należy podać nazwy i adresy wszystkich Wykonawców oraz wskazać Pełnomocnika</w:t>
      </w:r>
    </w:p>
    <w:p w14:paraId="025751C9" w14:textId="77777777" w:rsidR="00F53C13" w:rsidRPr="002458A4" w:rsidRDefault="00F53C13" w:rsidP="00F53C13">
      <w:pPr>
        <w:rPr>
          <w:sz w:val="20"/>
          <w:szCs w:val="20"/>
        </w:rPr>
      </w:pPr>
    </w:p>
    <w:p w14:paraId="6AE93D3F" w14:textId="77777777" w:rsidR="00F53C13" w:rsidRPr="00C73F11" w:rsidRDefault="00F53C13" w:rsidP="00F53C13">
      <w:pPr>
        <w:pStyle w:val="Tytu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ind w:left="5103"/>
        <w:jc w:val="left"/>
        <w:rPr>
          <w:sz w:val="22"/>
          <w:szCs w:val="22"/>
        </w:rPr>
      </w:pPr>
      <w:r w:rsidRPr="00C73F11">
        <w:rPr>
          <w:sz w:val="22"/>
          <w:szCs w:val="22"/>
        </w:rPr>
        <w:t xml:space="preserve">ZAMAWIAJĄCY:                        </w:t>
      </w:r>
    </w:p>
    <w:p w14:paraId="10DF80B2" w14:textId="77777777" w:rsidR="00F53C13" w:rsidRPr="00C73F11" w:rsidRDefault="00EF226A" w:rsidP="00F53C13">
      <w:pPr>
        <w:pStyle w:val="Tytu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ind w:left="5103"/>
        <w:jc w:val="left"/>
        <w:rPr>
          <w:sz w:val="22"/>
          <w:szCs w:val="22"/>
        </w:rPr>
      </w:pPr>
      <w:r w:rsidRPr="00C73F11">
        <w:rPr>
          <w:sz w:val="22"/>
          <w:szCs w:val="22"/>
        </w:rPr>
        <w:t>Gmina Nowa Dęba</w:t>
      </w:r>
    </w:p>
    <w:p w14:paraId="6958D8F2" w14:textId="77777777" w:rsidR="00F53C13" w:rsidRPr="00C73F11" w:rsidRDefault="00E94DAA" w:rsidP="00F53C13">
      <w:pPr>
        <w:pStyle w:val="Tytu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ind w:left="5103"/>
        <w:jc w:val="left"/>
        <w:rPr>
          <w:sz w:val="22"/>
          <w:szCs w:val="22"/>
        </w:rPr>
      </w:pPr>
      <w:r w:rsidRPr="00C73F11">
        <w:rPr>
          <w:sz w:val="22"/>
          <w:szCs w:val="22"/>
        </w:rPr>
        <w:t>u</w:t>
      </w:r>
      <w:r w:rsidR="00E571D2" w:rsidRPr="00C73F11">
        <w:rPr>
          <w:sz w:val="22"/>
          <w:szCs w:val="22"/>
        </w:rPr>
        <w:t xml:space="preserve">l. </w:t>
      </w:r>
      <w:r w:rsidR="00EF226A" w:rsidRPr="00C73F11">
        <w:rPr>
          <w:sz w:val="22"/>
          <w:szCs w:val="22"/>
        </w:rPr>
        <w:t>Rzeszowska 3</w:t>
      </w:r>
    </w:p>
    <w:p w14:paraId="1087A32B" w14:textId="77777777" w:rsidR="00F53C13" w:rsidRPr="00C73F11" w:rsidRDefault="00E571D2" w:rsidP="00F53C13">
      <w:pPr>
        <w:pStyle w:val="Tytu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ind w:left="5103"/>
        <w:jc w:val="left"/>
        <w:rPr>
          <w:sz w:val="22"/>
          <w:szCs w:val="22"/>
        </w:rPr>
      </w:pPr>
      <w:r w:rsidRPr="00C73F11">
        <w:rPr>
          <w:sz w:val="22"/>
          <w:szCs w:val="22"/>
        </w:rPr>
        <w:t>39-4</w:t>
      </w:r>
      <w:r w:rsidR="00EF226A" w:rsidRPr="00C73F11">
        <w:rPr>
          <w:sz w:val="22"/>
          <w:szCs w:val="22"/>
        </w:rPr>
        <w:t>6</w:t>
      </w:r>
      <w:r w:rsidRPr="00C73F11">
        <w:rPr>
          <w:sz w:val="22"/>
          <w:szCs w:val="22"/>
        </w:rPr>
        <w:t xml:space="preserve">0 </w:t>
      </w:r>
      <w:r w:rsidR="00EF226A" w:rsidRPr="00C73F11">
        <w:rPr>
          <w:sz w:val="22"/>
          <w:szCs w:val="22"/>
        </w:rPr>
        <w:t>Nowa Dęba</w:t>
      </w:r>
    </w:p>
    <w:p w14:paraId="3E8B67A3" w14:textId="77777777" w:rsidR="002B2C2D" w:rsidRPr="002458A4" w:rsidRDefault="002B2C2D" w:rsidP="00F53C13">
      <w:pPr>
        <w:ind w:left="3828"/>
        <w:rPr>
          <w:b/>
          <w:sz w:val="20"/>
          <w:szCs w:val="20"/>
        </w:rPr>
      </w:pPr>
    </w:p>
    <w:p w14:paraId="0513A8D7" w14:textId="77777777" w:rsidR="0020649E" w:rsidRPr="00C73F11" w:rsidRDefault="00F53C13" w:rsidP="000165F6">
      <w:pPr>
        <w:pStyle w:val="Default"/>
        <w:jc w:val="both"/>
        <w:rPr>
          <w:b/>
          <w:bCs/>
          <w:sz w:val="22"/>
          <w:szCs w:val="22"/>
        </w:rPr>
      </w:pPr>
      <w:r w:rsidRPr="00C73F11">
        <w:rPr>
          <w:sz w:val="22"/>
          <w:szCs w:val="22"/>
        </w:rPr>
        <w:t xml:space="preserve">W odpowiedzi na ogłoszenie o zamówieniu prowadzonym w trybie </w:t>
      </w:r>
      <w:r w:rsidR="000165F6" w:rsidRPr="00C73F11">
        <w:rPr>
          <w:sz w:val="22"/>
          <w:szCs w:val="22"/>
        </w:rPr>
        <w:t>przetargu nieograniczonego</w:t>
      </w:r>
      <w:r w:rsidRPr="00C73F11">
        <w:rPr>
          <w:sz w:val="22"/>
          <w:szCs w:val="22"/>
        </w:rPr>
        <w:t xml:space="preserve"> na</w:t>
      </w:r>
      <w:r w:rsidRPr="00C73F11">
        <w:rPr>
          <w:b/>
          <w:sz w:val="22"/>
          <w:szCs w:val="22"/>
        </w:rPr>
        <w:t xml:space="preserve"> </w:t>
      </w:r>
      <w:r w:rsidRPr="00C73F11">
        <w:rPr>
          <w:sz w:val="22"/>
          <w:szCs w:val="22"/>
        </w:rPr>
        <w:t xml:space="preserve">kompleksowe </w:t>
      </w:r>
      <w:r w:rsidR="00E94DAA" w:rsidRPr="00C73F11">
        <w:rPr>
          <w:sz w:val="22"/>
          <w:szCs w:val="22"/>
        </w:rPr>
        <w:t xml:space="preserve">ubezpieczenie Gminy Nowa Dęba </w:t>
      </w:r>
      <w:r w:rsidRPr="00C73F11">
        <w:rPr>
          <w:sz w:val="22"/>
          <w:szCs w:val="22"/>
        </w:rPr>
        <w:t xml:space="preserve"> </w:t>
      </w:r>
    </w:p>
    <w:p w14:paraId="5E4104AA" w14:textId="77777777" w:rsidR="00F53C13" w:rsidRPr="00C73F11" w:rsidRDefault="00F53C13" w:rsidP="00F53C13">
      <w:pPr>
        <w:pStyle w:val="Nagwek2"/>
        <w:tabs>
          <w:tab w:val="clear" w:pos="108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73F11">
        <w:rPr>
          <w:rFonts w:ascii="Times New Roman" w:hAnsi="Times New Roman" w:cs="Times New Roman"/>
          <w:sz w:val="22"/>
          <w:szCs w:val="22"/>
        </w:rPr>
        <w:t>oferujemy</w:t>
      </w:r>
    </w:p>
    <w:p w14:paraId="7F5CCF50" w14:textId="77777777" w:rsidR="00F53C13" w:rsidRPr="00C73F11" w:rsidRDefault="00F53C13" w:rsidP="00F53C13">
      <w:pPr>
        <w:pStyle w:val="Tekstpodstawowy21"/>
        <w:tabs>
          <w:tab w:val="clear" w:pos="4963"/>
        </w:tabs>
        <w:ind w:left="0" w:firstLine="0"/>
        <w:rPr>
          <w:sz w:val="22"/>
          <w:szCs w:val="22"/>
        </w:rPr>
      </w:pPr>
      <w:r w:rsidRPr="00C73F11">
        <w:rPr>
          <w:sz w:val="22"/>
          <w:szCs w:val="22"/>
        </w:rPr>
        <w:t>wykonanie usługi objętej zamówieniem, zgodnie z wymogami zawartymi w Specyfikacji Warunków Zamówienia na następujących warunkach:</w:t>
      </w:r>
    </w:p>
    <w:p w14:paraId="268A1CEF" w14:textId="77777777" w:rsidR="002B2C2D" w:rsidRPr="002458A4" w:rsidRDefault="002B2C2D" w:rsidP="002B2C2D">
      <w:pPr>
        <w:pStyle w:val="Tekstpodstawowy21"/>
        <w:tabs>
          <w:tab w:val="clear" w:pos="4963"/>
        </w:tabs>
        <w:ind w:left="0" w:firstLine="0"/>
        <w:rPr>
          <w:sz w:val="20"/>
        </w:rPr>
      </w:pPr>
    </w:p>
    <w:p w14:paraId="1B84D3D2" w14:textId="77777777" w:rsidR="000165F6" w:rsidRPr="002458A4" w:rsidRDefault="000165F6" w:rsidP="000165F6">
      <w:pPr>
        <w:pStyle w:val="Tekstpodstawowy21"/>
        <w:numPr>
          <w:ilvl w:val="0"/>
          <w:numId w:val="26"/>
        </w:numPr>
        <w:tabs>
          <w:tab w:val="clear" w:pos="4963"/>
        </w:tabs>
        <w:rPr>
          <w:b/>
          <w:i/>
          <w:sz w:val="24"/>
          <w:szCs w:val="24"/>
        </w:rPr>
      </w:pPr>
      <w:r w:rsidRPr="002458A4">
        <w:rPr>
          <w:b/>
          <w:i/>
          <w:sz w:val="24"/>
          <w:szCs w:val="24"/>
        </w:rPr>
        <w:t>CZĘŚĆ I ZAMÓWIENIA</w:t>
      </w:r>
    </w:p>
    <w:p w14:paraId="51BECE58" w14:textId="77777777" w:rsidR="000165F6" w:rsidRPr="002458A4" w:rsidRDefault="000165F6" w:rsidP="000165F6">
      <w:pPr>
        <w:pStyle w:val="Akapitzlist"/>
        <w:ind w:left="0"/>
        <w:jc w:val="both"/>
        <w:rPr>
          <w:b/>
          <w:color w:val="1F497D"/>
          <w:sz w:val="20"/>
          <w:szCs w:val="20"/>
          <w:u w:val="single"/>
        </w:rPr>
      </w:pPr>
    </w:p>
    <w:p w14:paraId="1FFEE282" w14:textId="77777777" w:rsidR="002B2C2D" w:rsidRPr="002458A4" w:rsidRDefault="002B2C2D" w:rsidP="000165F6">
      <w:pPr>
        <w:pStyle w:val="Akapitzlist"/>
        <w:ind w:left="0"/>
        <w:jc w:val="both"/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t>CENA</w:t>
      </w:r>
    </w:p>
    <w:p w14:paraId="10445538" w14:textId="77777777" w:rsidR="004E479F" w:rsidRPr="002458A4" w:rsidRDefault="004E479F" w:rsidP="002B2C2D">
      <w:pPr>
        <w:jc w:val="both"/>
        <w:rPr>
          <w:sz w:val="20"/>
          <w:szCs w:val="20"/>
        </w:rPr>
      </w:pPr>
    </w:p>
    <w:p w14:paraId="2885FD78" w14:textId="7BF7EF6F" w:rsidR="006843C9" w:rsidRPr="00C73F11" w:rsidRDefault="006843C9" w:rsidP="006843C9">
      <w:pPr>
        <w:rPr>
          <w:b/>
          <w:sz w:val="22"/>
          <w:szCs w:val="22"/>
        </w:rPr>
      </w:pPr>
      <w:r w:rsidRPr="00C73F11">
        <w:rPr>
          <w:sz w:val="22"/>
          <w:szCs w:val="22"/>
        </w:rPr>
        <w:t xml:space="preserve">Ostatecznie oferujemy wykonanie zamówienia za cenę łączną </w:t>
      </w:r>
      <w:r w:rsidRPr="00C73F11">
        <w:rPr>
          <w:color w:val="000000"/>
          <w:sz w:val="22"/>
          <w:szCs w:val="22"/>
        </w:rPr>
        <w:t xml:space="preserve">(składka za </w:t>
      </w:r>
      <w:r w:rsidR="00272CAB" w:rsidRPr="00C73F11">
        <w:rPr>
          <w:color w:val="000000"/>
          <w:sz w:val="22"/>
          <w:szCs w:val="22"/>
        </w:rPr>
        <w:t>24</w:t>
      </w:r>
      <w:r w:rsidRPr="00C73F11">
        <w:rPr>
          <w:color w:val="000000"/>
          <w:sz w:val="22"/>
          <w:szCs w:val="22"/>
        </w:rPr>
        <w:t xml:space="preserve"> miesięczny okres realizacji Zamówienia)</w:t>
      </w:r>
      <w:r w:rsidRPr="00C73F11">
        <w:rPr>
          <w:sz w:val="22"/>
          <w:szCs w:val="22"/>
        </w:rPr>
        <w:t>:</w:t>
      </w:r>
      <w:r w:rsidRPr="00C73F11">
        <w:rPr>
          <w:b/>
          <w:sz w:val="22"/>
          <w:szCs w:val="22"/>
        </w:rPr>
        <w:t>……………</w:t>
      </w:r>
      <w:r w:rsidR="00C75D57" w:rsidRPr="00C73F11">
        <w:rPr>
          <w:b/>
          <w:sz w:val="22"/>
          <w:szCs w:val="22"/>
        </w:rPr>
        <w:t>…</w:t>
      </w:r>
      <w:r w:rsidR="00C73F11">
        <w:rPr>
          <w:b/>
          <w:sz w:val="22"/>
          <w:szCs w:val="22"/>
        </w:rPr>
        <w:t>………</w:t>
      </w:r>
      <w:r w:rsidR="00C75D57" w:rsidRPr="00C73F11">
        <w:rPr>
          <w:b/>
          <w:sz w:val="22"/>
          <w:szCs w:val="22"/>
        </w:rPr>
        <w:t>.</w:t>
      </w:r>
      <w:r w:rsidRPr="00C73F11">
        <w:rPr>
          <w:b/>
          <w:sz w:val="22"/>
          <w:szCs w:val="22"/>
        </w:rPr>
        <w:t>………………</w:t>
      </w:r>
      <w:r w:rsidR="00C75D57" w:rsidRPr="00C73F11">
        <w:rPr>
          <w:b/>
          <w:sz w:val="22"/>
          <w:szCs w:val="22"/>
        </w:rPr>
        <w:t>……………</w:t>
      </w:r>
      <w:r w:rsidRPr="00C73F11">
        <w:rPr>
          <w:b/>
          <w:sz w:val="22"/>
          <w:szCs w:val="22"/>
        </w:rPr>
        <w:t>……………</w:t>
      </w:r>
      <w:r w:rsidR="00C75D57" w:rsidRPr="00C73F11">
        <w:rPr>
          <w:b/>
          <w:sz w:val="22"/>
          <w:szCs w:val="22"/>
        </w:rPr>
        <w:t>…</w:t>
      </w:r>
      <w:r w:rsidRPr="00C73F11">
        <w:rPr>
          <w:b/>
          <w:sz w:val="22"/>
          <w:szCs w:val="22"/>
        </w:rPr>
        <w:t>... zł (słownie złotych:………………………………………………</w:t>
      </w:r>
      <w:r w:rsidR="00C75D57" w:rsidRPr="00C73F11">
        <w:rPr>
          <w:b/>
          <w:sz w:val="22"/>
          <w:szCs w:val="22"/>
        </w:rPr>
        <w:t>.</w:t>
      </w:r>
      <w:r w:rsidRPr="00C73F11">
        <w:rPr>
          <w:b/>
          <w:sz w:val="22"/>
          <w:szCs w:val="22"/>
        </w:rPr>
        <w:t>………….………………</w:t>
      </w:r>
      <w:r w:rsidR="00C75D57" w:rsidRPr="00C73F11">
        <w:rPr>
          <w:b/>
          <w:sz w:val="22"/>
          <w:szCs w:val="22"/>
        </w:rPr>
        <w:t>…)</w:t>
      </w:r>
    </w:p>
    <w:p w14:paraId="375999F2" w14:textId="77777777" w:rsidR="001B7D38" w:rsidRPr="00C73F11" w:rsidRDefault="002B2C2D" w:rsidP="006843C9">
      <w:pPr>
        <w:jc w:val="both"/>
        <w:rPr>
          <w:sz w:val="22"/>
          <w:szCs w:val="22"/>
        </w:rPr>
      </w:pPr>
      <w:r w:rsidRPr="00C73F11">
        <w:rPr>
          <w:sz w:val="22"/>
          <w:szCs w:val="22"/>
        </w:rPr>
        <w:t>(usługa zwolniona z podatku VAT zgodnie z załącznikiem nr</w:t>
      </w:r>
      <w:r w:rsidR="001539F1" w:rsidRPr="00C73F11">
        <w:rPr>
          <w:sz w:val="22"/>
          <w:szCs w:val="22"/>
        </w:rPr>
        <w:t xml:space="preserve"> 4 do ustawy z dnia 11.03.2004 </w:t>
      </w:r>
      <w:r w:rsidRPr="00C73F11">
        <w:rPr>
          <w:sz w:val="22"/>
          <w:szCs w:val="22"/>
        </w:rPr>
        <w:t>o podatku od towarów i usług – Dz. U. z 2004 r., Nr 54., poz. 535 z późn. zm., o którym mowa w Dziale VIII, Rozdz. 2, art. 43).</w:t>
      </w:r>
      <w:r w:rsidR="000165F6" w:rsidRPr="00C73F11">
        <w:rPr>
          <w:sz w:val="22"/>
          <w:szCs w:val="22"/>
        </w:rPr>
        <w:t xml:space="preserve"> Szczegółowe wyliczenie ceny przedstawia formularz cenowy.</w:t>
      </w:r>
    </w:p>
    <w:p w14:paraId="037398FB" w14:textId="77777777" w:rsidR="002B2C2D" w:rsidRPr="002458A4" w:rsidRDefault="001B7D38" w:rsidP="001B7D38">
      <w:pPr>
        <w:jc w:val="both"/>
        <w:rPr>
          <w:b/>
          <w:i/>
          <w:color w:val="1F497D"/>
          <w:u w:val="single"/>
        </w:rPr>
      </w:pPr>
      <w:r w:rsidRPr="002458A4">
        <w:rPr>
          <w:sz w:val="20"/>
          <w:szCs w:val="20"/>
        </w:rPr>
        <w:br w:type="page"/>
      </w:r>
      <w:r w:rsidR="000165F6" w:rsidRPr="002458A4">
        <w:rPr>
          <w:b/>
          <w:i/>
          <w:color w:val="1F497D"/>
          <w:u w:val="single"/>
        </w:rPr>
        <w:lastRenderedPageBreak/>
        <w:t>KLAUZULE BROKERSKIE</w:t>
      </w:r>
    </w:p>
    <w:p w14:paraId="04C09447" w14:textId="77777777" w:rsidR="000165F6" w:rsidRPr="002458A4" w:rsidRDefault="000165F6" w:rsidP="002B2C2D">
      <w:pPr>
        <w:rPr>
          <w:sz w:val="20"/>
          <w:szCs w:val="20"/>
        </w:rPr>
      </w:pPr>
    </w:p>
    <w:p w14:paraId="6B051905" w14:textId="77777777" w:rsidR="000165F6" w:rsidRPr="00C73F11" w:rsidRDefault="000165F6" w:rsidP="000165F6">
      <w:pPr>
        <w:rPr>
          <w:b/>
          <w:sz w:val="22"/>
          <w:szCs w:val="22"/>
        </w:rPr>
      </w:pPr>
      <w:r w:rsidRPr="00C73F11">
        <w:rPr>
          <w:b/>
          <w:sz w:val="22"/>
          <w:szCs w:val="22"/>
        </w:rPr>
        <w:t xml:space="preserve">Akceptujemy wszystkie klauzule obligatoryjne przytoczone w </w:t>
      </w:r>
      <w:r w:rsidR="000B74FE" w:rsidRPr="00C73F11">
        <w:rPr>
          <w:b/>
          <w:sz w:val="22"/>
          <w:szCs w:val="22"/>
        </w:rPr>
        <w:t>SWZ</w:t>
      </w:r>
      <w:r w:rsidRPr="00C73F11">
        <w:rPr>
          <w:b/>
          <w:sz w:val="22"/>
          <w:szCs w:val="22"/>
        </w:rPr>
        <w:t>.</w:t>
      </w:r>
    </w:p>
    <w:p w14:paraId="3D9DBB9E" w14:textId="77777777" w:rsidR="000165F6" w:rsidRPr="00C73F11" w:rsidRDefault="000165F6" w:rsidP="000165F6">
      <w:pPr>
        <w:rPr>
          <w:b/>
          <w:sz w:val="22"/>
          <w:szCs w:val="22"/>
        </w:rPr>
      </w:pPr>
      <w:r w:rsidRPr="00C73F11">
        <w:rPr>
          <w:b/>
          <w:sz w:val="22"/>
          <w:szCs w:val="22"/>
        </w:rPr>
        <w:t>Akceptujemy następujące klauzule fakultatywne: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9"/>
        <w:gridCol w:w="2945"/>
        <w:gridCol w:w="2058"/>
      </w:tblGrid>
      <w:tr w:rsidR="000165F6" w:rsidRPr="002458A4" w14:paraId="430708B1" w14:textId="77777777" w:rsidTr="000165F6">
        <w:tc>
          <w:tcPr>
            <w:tcW w:w="4219" w:type="dxa"/>
            <w:shd w:val="clear" w:color="auto" w:fill="D9D9D9"/>
            <w:vAlign w:val="center"/>
          </w:tcPr>
          <w:p w14:paraId="67337E54" w14:textId="77777777" w:rsidR="000165F6" w:rsidRPr="002458A4" w:rsidRDefault="000165F6" w:rsidP="000165F6">
            <w:pPr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Nazwa klauzuli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3D8245DE" w14:textId="77777777" w:rsidR="000165F6" w:rsidRPr="002458A4" w:rsidRDefault="000165F6" w:rsidP="000165F6">
            <w:pPr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2070" w:type="dxa"/>
            <w:shd w:val="clear" w:color="auto" w:fill="D9D9D9"/>
            <w:vAlign w:val="center"/>
          </w:tcPr>
          <w:p w14:paraId="49BF17F6" w14:textId="77777777" w:rsidR="000165F6" w:rsidRPr="002458A4" w:rsidRDefault="000165F6" w:rsidP="000165F6">
            <w:pPr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TAK/NIE*</w:t>
            </w:r>
          </w:p>
        </w:tc>
      </w:tr>
      <w:tr w:rsidR="000165F6" w:rsidRPr="002458A4" w14:paraId="40C866D9" w14:textId="77777777" w:rsidTr="00FA7C31">
        <w:trPr>
          <w:trHeight w:val="402"/>
        </w:trPr>
        <w:tc>
          <w:tcPr>
            <w:tcW w:w="4219" w:type="dxa"/>
            <w:tcBorders>
              <w:top w:val="nil"/>
            </w:tcBorders>
            <w:vAlign w:val="center"/>
          </w:tcPr>
          <w:p w14:paraId="7FE53D59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1 </w:t>
            </w:r>
            <w:r w:rsidRPr="002458A4">
              <w:rPr>
                <w:sz w:val="20"/>
                <w:szCs w:val="20"/>
              </w:rPr>
              <w:t>zmian w budowie</w:t>
            </w:r>
          </w:p>
        </w:tc>
        <w:tc>
          <w:tcPr>
            <w:tcW w:w="2999" w:type="dxa"/>
            <w:tcBorders>
              <w:top w:val="nil"/>
            </w:tcBorders>
            <w:vAlign w:val="center"/>
          </w:tcPr>
          <w:p w14:paraId="186F7160" w14:textId="77777777" w:rsidR="000165F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6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065D350A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46FD753F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631E5EBC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2 wypłaty bezspornej części odszkodowania</w:t>
            </w:r>
          </w:p>
        </w:tc>
        <w:tc>
          <w:tcPr>
            <w:tcW w:w="2999" w:type="dxa"/>
            <w:vAlign w:val="center"/>
          </w:tcPr>
          <w:p w14:paraId="1F252C37" w14:textId="77777777" w:rsidR="000165F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701DEC41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3E2D2839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0487C0A4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i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3 automatyczne wyrównanie sum </w:t>
            </w:r>
            <w:r w:rsidRPr="002458A4">
              <w:rPr>
                <w:bCs/>
                <w:i/>
                <w:sz w:val="20"/>
                <w:szCs w:val="20"/>
              </w:rPr>
              <w:t xml:space="preserve">(dot. mienia ubezpieczonego </w:t>
            </w:r>
            <w:r w:rsidRPr="002458A4">
              <w:rPr>
                <w:bCs/>
                <w:i/>
                <w:sz w:val="20"/>
                <w:szCs w:val="20"/>
                <w:u w:val="single"/>
              </w:rPr>
              <w:t>na sumy stałe</w:t>
            </w:r>
            <w:r w:rsidRPr="002458A4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999" w:type="dxa"/>
            <w:vAlign w:val="center"/>
          </w:tcPr>
          <w:p w14:paraId="66F60361" w14:textId="77777777" w:rsidR="000165F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8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06EC9C19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62E2510B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656CF4F0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i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3A automatyczne wyrównanie sum </w:t>
            </w:r>
            <w:r w:rsidRPr="002458A4">
              <w:rPr>
                <w:bCs/>
                <w:i/>
                <w:sz w:val="20"/>
                <w:szCs w:val="20"/>
              </w:rPr>
              <w:t xml:space="preserve">(dot. mienia ubezpieczonego </w:t>
            </w:r>
            <w:r w:rsidRPr="002458A4">
              <w:rPr>
                <w:bCs/>
                <w:i/>
                <w:sz w:val="20"/>
                <w:szCs w:val="20"/>
                <w:u w:val="single"/>
              </w:rPr>
              <w:t>na pierwsze ryzyko</w:t>
            </w:r>
            <w:r w:rsidRPr="002458A4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999" w:type="dxa"/>
            <w:vAlign w:val="center"/>
          </w:tcPr>
          <w:p w14:paraId="1FFD7A0D" w14:textId="77777777" w:rsidR="000165F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3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5A3FF68C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51BA7047" w14:textId="77777777" w:rsidTr="00FA7C31">
        <w:trPr>
          <w:trHeight w:val="378"/>
        </w:trPr>
        <w:tc>
          <w:tcPr>
            <w:tcW w:w="4219" w:type="dxa"/>
            <w:vAlign w:val="center"/>
          </w:tcPr>
          <w:p w14:paraId="1F4BFA53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i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4 małych szkód</w:t>
            </w:r>
          </w:p>
        </w:tc>
        <w:tc>
          <w:tcPr>
            <w:tcW w:w="2999" w:type="dxa"/>
            <w:vAlign w:val="center"/>
          </w:tcPr>
          <w:p w14:paraId="40CF0823" w14:textId="77777777" w:rsidR="000165F6" w:rsidRPr="002458A4" w:rsidRDefault="009C6D91" w:rsidP="009C6D91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10 </w:t>
            </w:r>
            <w:r w:rsidR="000165F6" w:rsidRPr="002458A4">
              <w:rPr>
                <w:sz w:val="20"/>
                <w:szCs w:val="20"/>
              </w:rPr>
              <w:t>pkt.</w:t>
            </w:r>
          </w:p>
        </w:tc>
        <w:tc>
          <w:tcPr>
            <w:tcW w:w="2070" w:type="dxa"/>
          </w:tcPr>
          <w:p w14:paraId="6177F337" w14:textId="77777777" w:rsidR="000165F6" w:rsidRPr="002458A4" w:rsidRDefault="000165F6" w:rsidP="00FA7C31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514BFADC" w14:textId="77777777" w:rsidTr="00FA7C31">
        <w:trPr>
          <w:trHeight w:val="426"/>
        </w:trPr>
        <w:tc>
          <w:tcPr>
            <w:tcW w:w="4219" w:type="dxa"/>
            <w:vAlign w:val="center"/>
          </w:tcPr>
          <w:p w14:paraId="787231D3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i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5 funduszu prewencyjnego</w:t>
            </w:r>
          </w:p>
        </w:tc>
        <w:tc>
          <w:tcPr>
            <w:tcW w:w="2999" w:type="dxa"/>
            <w:vAlign w:val="center"/>
          </w:tcPr>
          <w:p w14:paraId="4FEE6A48" w14:textId="77777777" w:rsidR="000165F6" w:rsidRPr="002458A4" w:rsidRDefault="009C6D91" w:rsidP="00FA7C31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</w:t>
            </w:r>
            <w:r w:rsidR="00852CC6" w:rsidRPr="002458A4">
              <w:rPr>
                <w:sz w:val="20"/>
                <w:szCs w:val="20"/>
              </w:rPr>
              <w:t xml:space="preserve"> </w:t>
            </w:r>
            <w:r w:rsidR="000165F6" w:rsidRPr="002458A4">
              <w:rPr>
                <w:sz w:val="20"/>
                <w:szCs w:val="20"/>
              </w:rPr>
              <w:t>pkt.</w:t>
            </w:r>
          </w:p>
        </w:tc>
        <w:tc>
          <w:tcPr>
            <w:tcW w:w="2070" w:type="dxa"/>
          </w:tcPr>
          <w:p w14:paraId="0870251A" w14:textId="77777777" w:rsidR="000165F6" w:rsidRPr="002458A4" w:rsidRDefault="000165F6" w:rsidP="00FA7C31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369D4334" w14:textId="77777777" w:rsidTr="00FA7C31">
        <w:trPr>
          <w:trHeight w:val="417"/>
        </w:trPr>
        <w:tc>
          <w:tcPr>
            <w:tcW w:w="4219" w:type="dxa"/>
            <w:vAlign w:val="center"/>
          </w:tcPr>
          <w:p w14:paraId="6AE3AE66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</w:t>
            </w:r>
            <w:r w:rsidR="00143F59" w:rsidRPr="002458A4">
              <w:rPr>
                <w:bCs/>
                <w:sz w:val="20"/>
                <w:szCs w:val="20"/>
              </w:rPr>
              <w:t>6</w:t>
            </w:r>
            <w:r w:rsidRPr="002458A4">
              <w:rPr>
                <w:bCs/>
                <w:sz w:val="20"/>
                <w:szCs w:val="20"/>
              </w:rPr>
              <w:t xml:space="preserve"> mienia będącego poza ewidencją</w:t>
            </w:r>
          </w:p>
        </w:tc>
        <w:tc>
          <w:tcPr>
            <w:tcW w:w="2999" w:type="dxa"/>
            <w:vAlign w:val="center"/>
          </w:tcPr>
          <w:p w14:paraId="3BA66F26" w14:textId="77777777" w:rsidR="000165F6" w:rsidRPr="002458A4" w:rsidRDefault="000165F6" w:rsidP="00FA7C31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7 pkt.</w:t>
            </w:r>
          </w:p>
        </w:tc>
        <w:tc>
          <w:tcPr>
            <w:tcW w:w="2070" w:type="dxa"/>
          </w:tcPr>
          <w:p w14:paraId="7B02D473" w14:textId="77777777" w:rsidR="000165F6" w:rsidRPr="002458A4" w:rsidRDefault="000165F6" w:rsidP="00FA7C31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23F054F7" w14:textId="77777777" w:rsidTr="00FA7C31">
        <w:trPr>
          <w:trHeight w:val="409"/>
        </w:trPr>
        <w:tc>
          <w:tcPr>
            <w:tcW w:w="4219" w:type="dxa"/>
            <w:vAlign w:val="center"/>
          </w:tcPr>
          <w:p w14:paraId="4A27EC72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</w:t>
            </w:r>
            <w:r w:rsidR="00143F59" w:rsidRPr="002458A4">
              <w:rPr>
                <w:bCs/>
                <w:sz w:val="20"/>
                <w:szCs w:val="20"/>
              </w:rPr>
              <w:t>7</w:t>
            </w:r>
            <w:r w:rsidRPr="002458A4">
              <w:rPr>
                <w:bCs/>
                <w:sz w:val="20"/>
                <w:szCs w:val="20"/>
              </w:rPr>
              <w:t xml:space="preserve"> transportowania mienia</w:t>
            </w:r>
          </w:p>
        </w:tc>
        <w:tc>
          <w:tcPr>
            <w:tcW w:w="2999" w:type="dxa"/>
            <w:vAlign w:val="center"/>
          </w:tcPr>
          <w:p w14:paraId="78A6A0FC" w14:textId="77777777" w:rsidR="000165F6" w:rsidRPr="002458A4" w:rsidRDefault="000165F6" w:rsidP="00FA7C31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6 pkt.</w:t>
            </w:r>
          </w:p>
        </w:tc>
        <w:tc>
          <w:tcPr>
            <w:tcW w:w="2070" w:type="dxa"/>
          </w:tcPr>
          <w:p w14:paraId="2B7AE001" w14:textId="77777777" w:rsidR="000165F6" w:rsidRPr="002458A4" w:rsidRDefault="000165F6" w:rsidP="00FA7C31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4C8993CD" w14:textId="77777777" w:rsidTr="00FA7C31">
        <w:trPr>
          <w:trHeight w:val="416"/>
        </w:trPr>
        <w:tc>
          <w:tcPr>
            <w:tcW w:w="4219" w:type="dxa"/>
            <w:vAlign w:val="center"/>
          </w:tcPr>
          <w:p w14:paraId="55F84FF6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</w:t>
            </w:r>
            <w:r w:rsidR="00143F59" w:rsidRPr="002458A4">
              <w:rPr>
                <w:bCs/>
                <w:sz w:val="20"/>
                <w:szCs w:val="20"/>
              </w:rPr>
              <w:t>8</w:t>
            </w:r>
            <w:r w:rsidRPr="002458A4">
              <w:rPr>
                <w:bCs/>
                <w:sz w:val="20"/>
                <w:szCs w:val="20"/>
              </w:rPr>
              <w:t xml:space="preserve"> zwiększonych kosztów działalności</w:t>
            </w:r>
          </w:p>
        </w:tc>
        <w:tc>
          <w:tcPr>
            <w:tcW w:w="2999" w:type="dxa"/>
            <w:vAlign w:val="center"/>
          </w:tcPr>
          <w:p w14:paraId="32206E1B" w14:textId="77777777" w:rsidR="000165F6" w:rsidRPr="002458A4" w:rsidRDefault="00852CC6" w:rsidP="00FA7C31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8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212CBE34" w14:textId="77777777" w:rsidR="000165F6" w:rsidRPr="002458A4" w:rsidRDefault="000165F6" w:rsidP="00FA7C31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51087F74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54F8012E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 xml:space="preserve">Klauzula nr </w:t>
            </w:r>
            <w:r w:rsidR="00143F59" w:rsidRPr="002458A4">
              <w:rPr>
                <w:bCs/>
                <w:sz w:val="20"/>
                <w:szCs w:val="20"/>
              </w:rPr>
              <w:t>9</w:t>
            </w:r>
            <w:r w:rsidRPr="002458A4">
              <w:rPr>
                <w:bCs/>
                <w:sz w:val="20"/>
                <w:szCs w:val="20"/>
              </w:rPr>
              <w:t xml:space="preserve"> ubezpieczenia mienia od daty dostawy do daty rozpoczęcia eksploatacji</w:t>
            </w:r>
          </w:p>
        </w:tc>
        <w:tc>
          <w:tcPr>
            <w:tcW w:w="2999" w:type="dxa"/>
            <w:vAlign w:val="center"/>
          </w:tcPr>
          <w:p w14:paraId="49521628" w14:textId="77777777" w:rsidR="000165F6" w:rsidRPr="002458A4" w:rsidRDefault="000165F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2070" w:type="dxa"/>
          </w:tcPr>
          <w:p w14:paraId="6D28CB34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1CF18E19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4E0E5ED4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</w:t>
            </w:r>
            <w:r w:rsidR="00143F59" w:rsidRPr="002458A4">
              <w:rPr>
                <w:bCs/>
                <w:sz w:val="20"/>
                <w:szCs w:val="20"/>
              </w:rPr>
              <w:t>0</w:t>
            </w:r>
            <w:r w:rsidRPr="002458A4">
              <w:rPr>
                <w:bCs/>
                <w:sz w:val="20"/>
                <w:szCs w:val="20"/>
              </w:rPr>
              <w:t xml:space="preserve"> kosztów dodatkowych ponad sumę ubezpieczenia</w:t>
            </w:r>
          </w:p>
        </w:tc>
        <w:tc>
          <w:tcPr>
            <w:tcW w:w="2999" w:type="dxa"/>
            <w:vAlign w:val="center"/>
          </w:tcPr>
          <w:p w14:paraId="1858D51E" w14:textId="77777777" w:rsidR="000165F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6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22F49B2B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0165F6" w:rsidRPr="002458A4" w14:paraId="4ACE1326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79E527E0" w14:textId="77777777" w:rsidR="000165F6" w:rsidRPr="002458A4" w:rsidRDefault="000165F6" w:rsidP="00FA7C3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</w:t>
            </w:r>
            <w:r w:rsidR="00143F59" w:rsidRPr="002458A4">
              <w:rPr>
                <w:bCs/>
                <w:sz w:val="20"/>
                <w:szCs w:val="20"/>
              </w:rPr>
              <w:t>1</w:t>
            </w:r>
            <w:r w:rsidRPr="002458A4">
              <w:rPr>
                <w:bCs/>
                <w:sz w:val="20"/>
                <w:szCs w:val="20"/>
              </w:rPr>
              <w:t xml:space="preserve"> kosztów poszukiwania wycieku z instalacji</w:t>
            </w:r>
          </w:p>
        </w:tc>
        <w:tc>
          <w:tcPr>
            <w:tcW w:w="2999" w:type="dxa"/>
            <w:vAlign w:val="center"/>
          </w:tcPr>
          <w:p w14:paraId="6737B190" w14:textId="77777777" w:rsidR="000165F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</w:t>
            </w:r>
            <w:r w:rsidR="000165F6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5EA3BE72" w14:textId="77777777" w:rsidR="000165F6" w:rsidRPr="002458A4" w:rsidRDefault="000165F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143F59" w:rsidRPr="002458A4" w14:paraId="45765BFE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5EC17CAF" w14:textId="77777777" w:rsidR="00143F59" w:rsidRPr="002458A4" w:rsidRDefault="00143F59" w:rsidP="00FA7C31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12 miejsc ubezpieczenia i nowych lokalizacji</w:t>
            </w:r>
          </w:p>
        </w:tc>
        <w:tc>
          <w:tcPr>
            <w:tcW w:w="2999" w:type="dxa"/>
            <w:vAlign w:val="center"/>
          </w:tcPr>
          <w:p w14:paraId="3FD92449" w14:textId="77777777" w:rsidR="00143F59" w:rsidRPr="002458A4" w:rsidRDefault="00143F59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8 pkt.</w:t>
            </w:r>
          </w:p>
        </w:tc>
        <w:tc>
          <w:tcPr>
            <w:tcW w:w="2070" w:type="dxa"/>
          </w:tcPr>
          <w:p w14:paraId="0851CEC7" w14:textId="77777777" w:rsidR="00143F59" w:rsidRPr="002458A4" w:rsidRDefault="00143F59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143F59" w:rsidRPr="002458A4" w14:paraId="5BE403A3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68B405D9" w14:textId="77777777" w:rsidR="00143F59" w:rsidRPr="002458A4" w:rsidRDefault="00143F59" w:rsidP="00FA7C31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13 zamieszek, rozruchów, strajków, aktów terrorystycznych</w:t>
            </w:r>
          </w:p>
        </w:tc>
        <w:tc>
          <w:tcPr>
            <w:tcW w:w="2999" w:type="dxa"/>
            <w:vAlign w:val="center"/>
          </w:tcPr>
          <w:p w14:paraId="5D514938" w14:textId="77777777" w:rsidR="00143F59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3</w:t>
            </w:r>
            <w:r w:rsidR="00143F59" w:rsidRPr="002458A4">
              <w:rPr>
                <w:sz w:val="20"/>
                <w:szCs w:val="20"/>
              </w:rPr>
              <w:t xml:space="preserve"> pkt.</w:t>
            </w:r>
          </w:p>
        </w:tc>
        <w:tc>
          <w:tcPr>
            <w:tcW w:w="2070" w:type="dxa"/>
          </w:tcPr>
          <w:p w14:paraId="1272DF0F" w14:textId="77777777" w:rsidR="00143F59" w:rsidRPr="002458A4" w:rsidRDefault="00143F59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852CC6" w:rsidRPr="002458A4" w14:paraId="067C64B7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556C5F1A" w14:textId="77777777" w:rsidR="00852CC6" w:rsidRPr="002458A4" w:rsidRDefault="00852CC6" w:rsidP="00FA7C31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14 szybkiej likwidacji szkód w sprzęcie elektronicznym</w:t>
            </w:r>
          </w:p>
        </w:tc>
        <w:tc>
          <w:tcPr>
            <w:tcW w:w="2999" w:type="dxa"/>
            <w:vAlign w:val="center"/>
          </w:tcPr>
          <w:p w14:paraId="39894EF3" w14:textId="77777777" w:rsidR="00852CC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2070" w:type="dxa"/>
          </w:tcPr>
          <w:p w14:paraId="63A68655" w14:textId="77777777" w:rsidR="00852CC6" w:rsidRPr="002458A4" w:rsidRDefault="00852CC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852CC6" w:rsidRPr="002458A4" w14:paraId="2CB5AB8E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6D30814A" w14:textId="77777777" w:rsidR="00852CC6" w:rsidRPr="002458A4" w:rsidRDefault="00852CC6" w:rsidP="00FA7C31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15 rezygnacji z odtworzenia mienia</w:t>
            </w:r>
          </w:p>
        </w:tc>
        <w:tc>
          <w:tcPr>
            <w:tcW w:w="2999" w:type="dxa"/>
            <w:vAlign w:val="center"/>
          </w:tcPr>
          <w:p w14:paraId="78DCF8A7" w14:textId="77777777" w:rsidR="00852CC6" w:rsidRPr="002458A4" w:rsidRDefault="00852CC6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6 pkt.</w:t>
            </w:r>
          </w:p>
        </w:tc>
        <w:tc>
          <w:tcPr>
            <w:tcW w:w="2070" w:type="dxa"/>
          </w:tcPr>
          <w:p w14:paraId="503C19C6" w14:textId="77777777" w:rsidR="00852CC6" w:rsidRPr="002458A4" w:rsidRDefault="00852CC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  <w:tr w:rsidR="00852CC6" w:rsidRPr="002458A4" w14:paraId="31B95F30" w14:textId="77777777" w:rsidTr="000165F6">
        <w:trPr>
          <w:trHeight w:val="567"/>
        </w:trPr>
        <w:tc>
          <w:tcPr>
            <w:tcW w:w="4219" w:type="dxa"/>
            <w:vAlign w:val="center"/>
          </w:tcPr>
          <w:p w14:paraId="50832C45" w14:textId="77777777" w:rsidR="00852CC6" w:rsidRPr="002458A4" w:rsidRDefault="00852CC6" w:rsidP="00FA7C31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2458A4">
              <w:rPr>
                <w:bCs/>
                <w:sz w:val="20"/>
                <w:szCs w:val="20"/>
              </w:rPr>
              <w:t>Klauzula nr 16 zmiany lokalizacji budowy</w:t>
            </w:r>
          </w:p>
        </w:tc>
        <w:tc>
          <w:tcPr>
            <w:tcW w:w="2999" w:type="dxa"/>
            <w:vAlign w:val="center"/>
          </w:tcPr>
          <w:p w14:paraId="53462A0F" w14:textId="77777777" w:rsidR="00852CC6" w:rsidRPr="002458A4" w:rsidRDefault="00982431" w:rsidP="000165F6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4 pkt.</w:t>
            </w:r>
          </w:p>
        </w:tc>
        <w:tc>
          <w:tcPr>
            <w:tcW w:w="2070" w:type="dxa"/>
          </w:tcPr>
          <w:p w14:paraId="45C856DE" w14:textId="77777777" w:rsidR="00852CC6" w:rsidRPr="002458A4" w:rsidRDefault="00852CC6" w:rsidP="000165F6">
            <w:pPr>
              <w:ind w:left="720"/>
              <w:contextualSpacing/>
              <w:rPr>
                <w:sz w:val="20"/>
                <w:szCs w:val="20"/>
              </w:rPr>
            </w:pPr>
          </w:p>
        </w:tc>
      </w:tr>
    </w:tbl>
    <w:p w14:paraId="2F85746D" w14:textId="77777777" w:rsidR="000165F6" w:rsidRPr="002458A4" w:rsidRDefault="000165F6" w:rsidP="000165F6">
      <w:pPr>
        <w:rPr>
          <w:sz w:val="20"/>
          <w:szCs w:val="20"/>
        </w:rPr>
      </w:pPr>
      <w:r w:rsidRPr="002458A4">
        <w:rPr>
          <w:sz w:val="20"/>
          <w:szCs w:val="20"/>
        </w:rPr>
        <w:t xml:space="preserve">* w przypadku akceptacji klauzuli fakultatywnej prosimy wpisać </w:t>
      </w:r>
      <w:r w:rsidRPr="002458A4">
        <w:rPr>
          <w:b/>
          <w:sz w:val="20"/>
          <w:szCs w:val="20"/>
        </w:rPr>
        <w:t>TAK</w:t>
      </w:r>
    </w:p>
    <w:p w14:paraId="2DD05815" w14:textId="77777777" w:rsidR="00397F1F" w:rsidRPr="002458A4" w:rsidRDefault="000165F6" w:rsidP="000165F6">
      <w:pPr>
        <w:rPr>
          <w:b/>
          <w:sz w:val="20"/>
          <w:szCs w:val="20"/>
        </w:rPr>
      </w:pPr>
      <w:r w:rsidRPr="002458A4">
        <w:rPr>
          <w:sz w:val="20"/>
          <w:szCs w:val="20"/>
        </w:rPr>
        <w:t xml:space="preserve">* w przypadku braku akceptacji klauzuli fakultatywnej prosimy wpisać </w:t>
      </w:r>
      <w:r w:rsidRPr="002458A4">
        <w:rPr>
          <w:b/>
          <w:sz w:val="20"/>
          <w:szCs w:val="20"/>
        </w:rPr>
        <w:t>NIE</w:t>
      </w:r>
    </w:p>
    <w:p w14:paraId="2CCFF958" w14:textId="77777777" w:rsidR="000165F6" w:rsidRPr="002458A4" w:rsidRDefault="00397F1F" w:rsidP="000165F6">
      <w:pPr>
        <w:rPr>
          <w:sz w:val="20"/>
          <w:szCs w:val="20"/>
        </w:rPr>
      </w:pPr>
      <w:r w:rsidRPr="002458A4">
        <w:rPr>
          <w:b/>
          <w:sz w:val="20"/>
          <w:szCs w:val="20"/>
        </w:rPr>
        <w:br w:type="page"/>
      </w:r>
    </w:p>
    <w:p w14:paraId="419D6508" w14:textId="77777777" w:rsidR="00143F59" w:rsidRPr="002458A4" w:rsidRDefault="00143F59" w:rsidP="00143F59">
      <w:pPr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lastRenderedPageBreak/>
        <w:t>DODATKOWE WARUNKI FAKULTATYWNE</w:t>
      </w:r>
    </w:p>
    <w:p w14:paraId="4E39C95C" w14:textId="77777777" w:rsidR="00143F59" w:rsidRPr="002458A4" w:rsidRDefault="00143F59" w:rsidP="007E652B">
      <w:pPr>
        <w:rPr>
          <w:b/>
          <w:color w:val="1F497D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38"/>
        <w:gridCol w:w="2464"/>
        <w:gridCol w:w="1841"/>
      </w:tblGrid>
      <w:tr w:rsidR="00143F59" w:rsidRPr="002458A4" w14:paraId="7363A7E3" w14:textId="77777777" w:rsidTr="00BC66A4">
        <w:trPr>
          <w:trHeight w:val="264"/>
        </w:trPr>
        <w:tc>
          <w:tcPr>
            <w:tcW w:w="9288" w:type="dxa"/>
            <w:gridSpan w:val="4"/>
            <w:shd w:val="clear" w:color="auto" w:fill="D9D9D9"/>
          </w:tcPr>
          <w:p w14:paraId="19EEA604" w14:textId="77777777" w:rsidR="00143F59" w:rsidRPr="002458A4" w:rsidRDefault="00143F59" w:rsidP="00143F59">
            <w:pPr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Ubezpieczenie odpowiedzialności cywilnej z tytułu prowadzenia działalności i posiadania mienia</w:t>
            </w:r>
          </w:p>
        </w:tc>
      </w:tr>
      <w:tr w:rsidR="00143F59" w:rsidRPr="002458A4" w14:paraId="75B381BA" w14:textId="77777777" w:rsidTr="00143F59">
        <w:tc>
          <w:tcPr>
            <w:tcW w:w="4840" w:type="dxa"/>
            <w:shd w:val="clear" w:color="auto" w:fill="F2F2F2"/>
            <w:vAlign w:val="center"/>
          </w:tcPr>
          <w:p w14:paraId="512CB7C2" w14:textId="77777777" w:rsidR="00143F59" w:rsidRPr="002458A4" w:rsidRDefault="00143F59" w:rsidP="001539F1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Propozycja rozszerzenia zakresu</w:t>
            </w:r>
          </w:p>
        </w:tc>
        <w:tc>
          <w:tcPr>
            <w:tcW w:w="2567" w:type="dxa"/>
            <w:gridSpan w:val="2"/>
            <w:shd w:val="clear" w:color="auto" w:fill="F2F2F2"/>
            <w:vAlign w:val="center"/>
          </w:tcPr>
          <w:p w14:paraId="3B9276E7" w14:textId="77777777" w:rsidR="00143F59" w:rsidRPr="002458A4" w:rsidRDefault="00143F59" w:rsidP="00143F5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881" w:type="dxa"/>
            <w:shd w:val="clear" w:color="auto" w:fill="F2F2F2"/>
            <w:vAlign w:val="center"/>
          </w:tcPr>
          <w:p w14:paraId="7CE84532" w14:textId="77777777" w:rsidR="00143F59" w:rsidRPr="002458A4" w:rsidRDefault="00143F59" w:rsidP="001539F1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TAK/NIE*</w:t>
            </w:r>
          </w:p>
        </w:tc>
      </w:tr>
      <w:tr w:rsidR="00982431" w:rsidRPr="002458A4" w14:paraId="1C94E062" w14:textId="77777777" w:rsidTr="00143F59">
        <w:tc>
          <w:tcPr>
            <w:tcW w:w="4840" w:type="dxa"/>
            <w:shd w:val="clear" w:color="auto" w:fill="FFFFFF"/>
          </w:tcPr>
          <w:p w14:paraId="0284B270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Podwyższenie wysokości podstawowej sumy gwarancyjnej o dodatkowe 100 000,00 zł</w:t>
            </w:r>
          </w:p>
        </w:tc>
        <w:tc>
          <w:tcPr>
            <w:tcW w:w="2567" w:type="dxa"/>
            <w:gridSpan w:val="2"/>
            <w:shd w:val="clear" w:color="auto" w:fill="FFFFFF"/>
            <w:vAlign w:val="center"/>
          </w:tcPr>
          <w:p w14:paraId="37BE1B86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30 pkt.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1332BD4D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194375EC" w14:textId="77777777" w:rsidTr="00143F59">
        <w:tc>
          <w:tcPr>
            <w:tcW w:w="4840" w:type="dxa"/>
          </w:tcPr>
          <w:p w14:paraId="1670C5ED" w14:textId="77777777" w:rsidR="00553548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Odpowiedzialność Wykonawcy w oparciu o </w:t>
            </w:r>
            <w:proofErr w:type="spellStart"/>
            <w:r w:rsidRPr="002458A4">
              <w:rPr>
                <w:sz w:val="20"/>
                <w:szCs w:val="20"/>
              </w:rPr>
              <w:t>trigger</w:t>
            </w:r>
            <w:proofErr w:type="spellEnd"/>
          </w:p>
          <w:p w14:paraId="7F65E305" w14:textId="77777777" w:rsidR="00982431" w:rsidRPr="002458A4" w:rsidRDefault="00982431" w:rsidP="00553548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 </w:t>
            </w:r>
            <w:proofErr w:type="spellStart"/>
            <w:r w:rsidRPr="002458A4">
              <w:rPr>
                <w:i/>
                <w:sz w:val="20"/>
                <w:szCs w:val="20"/>
                <w:u w:val="single"/>
              </w:rPr>
              <w:t>act</w:t>
            </w:r>
            <w:proofErr w:type="spellEnd"/>
            <w:r w:rsidRPr="002458A4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458A4">
              <w:rPr>
                <w:i/>
                <w:sz w:val="20"/>
                <w:szCs w:val="20"/>
                <w:u w:val="single"/>
              </w:rPr>
              <w:t>committed</w:t>
            </w:r>
            <w:proofErr w:type="spellEnd"/>
            <w:r w:rsidRPr="002458A4">
              <w:rPr>
                <w:i/>
                <w:sz w:val="20"/>
                <w:szCs w:val="20"/>
                <w:u w:val="single"/>
              </w:rPr>
              <w:t>,</w:t>
            </w:r>
            <w:r w:rsidR="00553548" w:rsidRPr="002458A4">
              <w:rPr>
                <w:i/>
                <w:sz w:val="20"/>
                <w:szCs w:val="20"/>
                <w:u w:val="single"/>
              </w:rPr>
              <w:t xml:space="preserve"> </w:t>
            </w:r>
            <w:r w:rsidRPr="002458A4">
              <w:rPr>
                <w:sz w:val="20"/>
                <w:szCs w:val="20"/>
              </w:rPr>
              <w:t xml:space="preserve">który staje się </w:t>
            </w:r>
            <w:proofErr w:type="spellStart"/>
            <w:r w:rsidRPr="002458A4">
              <w:rPr>
                <w:sz w:val="20"/>
                <w:szCs w:val="20"/>
              </w:rPr>
              <w:t>triggerem</w:t>
            </w:r>
            <w:proofErr w:type="spellEnd"/>
            <w:r w:rsidRPr="002458A4">
              <w:rPr>
                <w:sz w:val="20"/>
                <w:szCs w:val="20"/>
              </w:rPr>
              <w:t xml:space="preserve"> podstawowym/głównym i wyłącza stosowanie </w:t>
            </w:r>
            <w:proofErr w:type="spellStart"/>
            <w:r w:rsidRPr="002458A4">
              <w:rPr>
                <w:sz w:val="20"/>
                <w:szCs w:val="20"/>
              </w:rPr>
              <w:t>triggera</w:t>
            </w:r>
            <w:proofErr w:type="spellEnd"/>
            <w:r w:rsidRPr="002458A4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458A4">
              <w:rPr>
                <w:i/>
                <w:sz w:val="20"/>
                <w:szCs w:val="20"/>
                <w:u w:val="single"/>
              </w:rPr>
              <w:t>loss</w:t>
            </w:r>
            <w:proofErr w:type="spellEnd"/>
            <w:r w:rsidRPr="002458A4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458A4">
              <w:rPr>
                <w:i/>
                <w:sz w:val="20"/>
                <w:szCs w:val="20"/>
                <w:u w:val="single"/>
              </w:rPr>
              <w:t>occurrence</w:t>
            </w:r>
            <w:proofErr w:type="spellEnd"/>
            <w:r w:rsidRPr="002458A4">
              <w:rPr>
                <w:i/>
                <w:sz w:val="20"/>
                <w:szCs w:val="20"/>
                <w:u w:val="single"/>
              </w:rPr>
              <w:t>.</w:t>
            </w:r>
          </w:p>
        </w:tc>
        <w:tc>
          <w:tcPr>
            <w:tcW w:w="2567" w:type="dxa"/>
            <w:gridSpan w:val="2"/>
            <w:vAlign w:val="center"/>
          </w:tcPr>
          <w:p w14:paraId="02C3336D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20 pkt.</w:t>
            </w:r>
          </w:p>
        </w:tc>
        <w:tc>
          <w:tcPr>
            <w:tcW w:w="1881" w:type="dxa"/>
            <w:vAlign w:val="center"/>
          </w:tcPr>
          <w:p w14:paraId="159892C6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4836E17A" w14:textId="77777777" w:rsidTr="00143F59">
        <w:tc>
          <w:tcPr>
            <w:tcW w:w="4840" w:type="dxa"/>
          </w:tcPr>
          <w:p w14:paraId="4C0FADDC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Rozszerzenie zakresu o odpowiedzialność za szkody wyrządzone wskutek rażącego niedbalstwa i winy umyślnej reprezentantów</w:t>
            </w:r>
          </w:p>
        </w:tc>
        <w:tc>
          <w:tcPr>
            <w:tcW w:w="2567" w:type="dxa"/>
            <w:gridSpan w:val="2"/>
            <w:vAlign w:val="center"/>
          </w:tcPr>
          <w:p w14:paraId="108DA392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15 pkt.</w:t>
            </w:r>
          </w:p>
        </w:tc>
        <w:tc>
          <w:tcPr>
            <w:tcW w:w="1881" w:type="dxa"/>
            <w:vAlign w:val="center"/>
          </w:tcPr>
          <w:p w14:paraId="24C8D8EE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57F0F655" w14:textId="77777777" w:rsidTr="00143F59">
        <w:tc>
          <w:tcPr>
            <w:tcW w:w="4840" w:type="dxa"/>
          </w:tcPr>
          <w:p w14:paraId="7C74D5F1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Włączenie do całego zakresu ubezpieczenia OC czystych strat finansowych (</w:t>
            </w:r>
            <w:proofErr w:type="spellStart"/>
            <w:r w:rsidRPr="002458A4">
              <w:rPr>
                <w:sz w:val="20"/>
                <w:szCs w:val="20"/>
              </w:rPr>
              <w:t>pure</w:t>
            </w:r>
            <w:proofErr w:type="spellEnd"/>
            <w:r w:rsidRPr="002458A4">
              <w:rPr>
                <w:sz w:val="20"/>
                <w:szCs w:val="20"/>
              </w:rPr>
              <w:t xml:space="preserve"> </w:t>
            </w:r>
            <w:proofErr w:type="spellStart"/>
            <w:r w:rsidRPr="002458A4">
              <w:rPr>
                <w:sz w:val="20"/>
                <w:szCs w:val="20"/>
              </w:rPr>
              <w:t>economic</w:t>
            </w:r>
            <w:proofErr w:type="spellEnd"/>
            <w:r w:rsidRPr="002458A4">
              <w:rPr>
                <w:sz w:val="20"/>
                <w:szCs w:val="20"/>
              </w:rPr>
              <w:t xml:space="preserve"> </w:t>
            </w:r>
            <w:proofErr w:type="spellStart"/>
            <w:r w:rsidRPr="002458A4">
              <w:rPr>
                <w:sz w:val="20"/>
                <w:szCs w:val="20"/>
              </w:rPr>
              <w:t>loss</w:t>
            </w:r>
            <w:proofErr w:type="spellEnd"/>
            <w:r w:rsidRPr="002458A4">
              <w:rPr>
                <w:sz w:val="20"/>
                <w:szCs w:val="20"/>
              </w:rPr>
              <w:t>)</w:t>
            </w:r>
          </w:p>
        </w:tc>
        <w:tc>
          <w:tcPr>
            <w:tcW w:w="2567" w:type="dxa"/>
            <w:gridSpan w:val="2"/>
            <w:vAlign w:val="center"/>
          </w:tcPr>
          <w:p w14:paraId="2940697A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15 pkt.</w:t>
            </w:r>
          </w:p>
        </w:tc>
        <w:tc>
          <w:tcPr>
            <w:tcW w:w="1881" w:type="dxa"/>
            <w:vAlign w:val="center"/>
          </w:tcPr>
          <w:p w14:paraId="271B2897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7DC25021" w14:textId="77777777" w:rsidTr="00143F59">
        <w:trPr>
          <w:trHeight w:val="445"/>
        </w:trPr>
        <w:tc>
          <w:tcPr>
            <w:tcW w:w="4840" w:type="dxa"/>
          </w:tcPr>
          <w:p w14:paraId="5226EDAD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Zniesienie franszyz i udziałów własnych w ubezpieczeniu OC</w:t>
            </w:r>
          </w:p>
        </w:tc>
        <w:tc>
          <w:tcPr>
            <w:tcW w:w="2567" w:type="dxa"/>
            <w:gridSpan w:val="2"/>
            <w:vAlign w:val="center"/>
          </w:tcPr>
          <w:p w14:paraId="3A78D4AC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10 pkt.</w:t>
            </w:r>
          </w:p>
        </w:tc>
        <w:tc>
          <w:tcPr>
            <w:tcW w:w="1881" w:type="dxa"/>
            <w:vAlign w:val="center"/>
          </w:tcPr>
          <w:p w14:paraId="4883A79F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642DDB59" w14:textId="77777777" w:rsidTr="00143F59">
        <w:tc>
          <w:tcPr>
            <w:tcW w:w="4840" w:type="dxa"/>
          </w:tcPr>
          <w:p w14:paraId="22890C3C" w14:textId="77777777" w:rsidR="00982431" w:rsidRPr="002458A4" w:rsidRDefault="00982431" w:rsidP="00F350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Włączenie do zakresu odpowiedzialności za szkody do naprawienia których</w:t>
            </w:r>
          </w:p>
          <w:p w14:paraId="7EA71237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Ubezpieczający/Ubezpieczony zobowiązany jest w oparciu o zasadę słuszności</w:t>
            </w:r>
          </w:p>
        </w:tc>
        <w:tc>
          <w:tcPr>
            <w:tcW w:w="2567" w:type="dxa"/>
            <w:gridSpan w:val="2"/>
            <w:vAlign w:val="center"/>
          </w:tcPr>
          <w:p w14:paraId="6A72BF90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10 pkt.</w:t>
            </w:r>
          </w:p>
        </w:tc>
        <w:tc>
          <w:tcPr>
            <w:tcW w:w="1881" w:type="dxa"/>
            <w:vAlign w:val="center"/>
          </w:tcPr>
          <w:p w14:paraId="4F2BF39E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143F59" w:rsidRPr="002458A4" w14:paraId="41B3E6A2" w14:textId="77777777" w:rsidTr="00143F59">
        <w:tc>
          <w:tcPr>
            <w:tcW w:w="9288" w:type="dxa"/>
            <w:gridSpan w:val="4"/>
            <w:shd w:val="clear" w:color="auto" w:fill="D9D9D9"/>
          </w:tcPr>
          <w:p w14:paraId="4E44D533" w14:textId="77777777" w:rsidR="00143F59" w:rsidRPr="002458A4" w:rsidRDefault="00143F59" w:rsidP="000726D3">
            <w:pPr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 xml:space="preserve">Ubezpieczenie mienia od </w:t>
            </w:r>
            <w:r w:rsidR="000726D3" w:rsidRPr="002458A4">
              <w:rPr>
                <w:b/>
                <w:sz w:val="20"/>
                <w:szCs w:val="20"/>
              </w:rPr>
              <w:t>wszystkich ryzyk</w:t>
            </w:r>
            <w:r w:rsidRPr="002458A4">
              <w:rPr>
                <w:b/>
                <w:sz w:val="20"/>
                <w:szCs w:val="20"/>
              </w:rPr>
              <w:t>, szyb i innych przedmiotów, sprzętu elektronicznego od wszystkich ryzyk, maszyn i urządzeń od wszystkich ryzyk</w:t>
            </w:r>
          </w:p>
        </w:tc>
      </w:tr>
      <w:tr w:rsidR="00143F59" w:rsidRPr="002458A4" w14:paraId="10BE1750" w14:textId="77777777" w:rsidTr="00143F59">
        <w:tc>
          <w:tcPr>
            <w:tcW w:w="4880" w:type="dxa"/>
            <w:gridSpan w:val="2"/>
            <w:shd w:val="clear" w:color="auto" w:fill="F2F2F2"/>
            <w:vAlign w:val="center"/>
          </w:tcPr>
          <w:p w14:paraId="2DA3BE47" w14:textId="77777777" w:rsidR="00143F59" w:rsidRPr="002458A4" w:rsidRDefault="00143F59" w:rsidP="00143F59">
            <w:pPr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Propozycja rozszerzenia zakresu</w:t>
            </w:r>
          </w:p>
        </w:tc>
        <w:tc>
          <w:tcPr>
            <w:tcW w:w="2527" w:type="dxa"/>
            <w:shd w:val="clear" w:color="auto" w:fill="F2F2F2"/>
            <w:vAlign w:val="center"/>
          </w:tcPr>
          <w:p w14:paraId="7DC77312" w14:textId="77777777" w:rsidR="00143F59" w:rsidRPr="002458A4" w:rsidRDefault="00143F59" w:rsidP="00143F5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881" w:type="dxa"/>
            <w:shd w:val="clear" w:color="auto" w:fill="F2F2F2"/>
            <w:vAlign w:val="center"/>
          </w:tcPr>
          <w:p w14:paraId="67966C1A" w14:textId="77777777" w:rsidR="00143F59" w:rsidRPr="002458A4" w:rsidRDefault="00143F59" w:rsidP="001539F1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TAK/NIE*</w:t>
            </w:r>
          </w:p>
        </w:tc>
      </w:tr>
      <w:tr w:rsidR="00982431" w:rsidRPr="002458A4" w14:paraId="5023784D" w14:textId="77777777" w:rsidTr="00F350A3">
        <w:tc>
          <w:tcPr>
            <w:tcW w:w="4880" w:type="dxa"/>
            <w:gridSpan w:val="2"/>
            <w:vAlign w:val="center"/>
          </w:tcPr>
          <w:p w14:paraId="679100D2" w14:textId="77777777" w:rsidR="00982431" w:rsidRPr="002458A4" w:rsidRDefault="00982431" w:rsidP="00827F19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Zmiana zakresu ochrony ubezpieczeniowej z ryzyk nazwanych na system </w:t>
            </w:r>
            <w:proofErr w:type="spellStart"/>
            <w:r w:rsidRPr="002458A4">
              <w:rPr>
                <w:sz w:val="20"/>
                <w:szCs w:val="20"/>
              </w:rPr>
              <w:t>all</w:t>
            </w:r>
            <w:proofErr w:type="spellEnd"/>
            <w:r w:rsidRPr="002458A4">
              <w:rPr>
                <w:sz w:val="20"/>
                <w:szCs w:val="20"/>
              </w:rPr>
              <w:t xml:space="preserve"> </w:t>
            </w:r>
            <w:proofErr w:type="spellStart"/>
            <w:r w:rsidRPr="002458A4">
              <w:rPr>
                <w:sz w:val="20"/>
                <w:szCs w:val="20"/>
              </w:rPr>
              <w:t>risks</w:t>
            </w:r>
            <w:proofErr w:type="spellEnd"/>
            <w:r w:rsidRPr="002458A4">
              <w:rPr>
                <w:sz w:val="20"/>
                <w:szCs w:val="20"/>
              </w:rPr>
              <w:t xml:space="preserve"> (</w:t>
            </w:r>
            <w:r w:rsidRPr="002458A4">
              <w:rPr>
                <w:rFonts w:eastAsia="Calibri"/>
                <w:color w:val="000000"/>
                <w:sz w:val="20"/>
                <w:szCs w:val="20"/>
                <w:lang w:eastAsia="en-US"/>
              </w:rPr>
              <w:t>nagłe, niepewne i niezależne od woli Ubezpieczającego/ Ubezpieczonego zdarzenie powodujące zniszczenie, uszkodzenie lub utratę mienia)</w:t>
            </w:r>
            <w:r w:rsidRPr="002458A4">
              <w:rPr>
                <w:sz w:val="20"/>
                <w:szCs w:val="20"/>
              </w:rPr>
              <w:t xml:space="preserve"> z uwzględnieniem zakresu obligatoryjnego określonego w </w:t>
            </w:r>
            <w:r w:rsidR="000B74FE" w:rsidRPr="002458A4">
              <w:rPr>
                <w:sz w:val="20"/>
                <w:szCs w:val="20"/>
              </w:rPr>
              <w:t>SWZ</w:t>
            </w:r>
            <w:r w:rsidRPr="002458A4">
              <w:rPr>
                <w:sz w:val="20"/>
                <w:szCs w:val="20"/>
              </w:rPr>
              <w:t xml:space="preserve"> (dot. ubezpieczenia mienia od </w:t>
            </w:r>
            <w:r w:rsidR="00827F19" w:rsidRPr="002458A4">
              <w:rPr>
                <w:sz w:val="20"/>
                <w:szCs w:val="20"/>
              </w:rPr>
              <w:t>wszystkich ryzyk</w:t>
            </w:r>
            <w:r w:rsidRPr="002458A4">
              <w:rPr>
                <w:sz w:val="20"/>
                <w:szCs w:val="20"/>
              </w:rPr>
              <w:t xml:space="preserve"> oraz szyb i innych przedmiotów)</w:t>
            </w:r>
          </w:p>
        </w:tc>
        <w:tc>
          <w:tcPr>
            <w:tcW w:w="2527" w:type="dxa"/>
            <w:vAlign w:val="center"/>
          </w:tcPr>
          <w:p w14:paraId="40D9714C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15 pkt.</w:t>
            </w:r>
          </w:p>
        </w:tc>
        <w:tc>
          <w:tcPr>
            <w:tcW w:w="1881" w:type="dxa"/>
            <w:vAlign w:val="center"/>
          </w:tcPr>
          <w:p w14:paraId="70DC57DC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0FF06DEE" w14:textId="77777777" w:rsidTr="00F350A3">
        <w:tc>
          <w:tcPr>
            <w:tcW w:w="4880" w:type="dxa"/>
            <w:gridSpan w:val="2"/>
            <w:vAlign w:val="center"/>
          </w:tcPr>
          <w:p w14:paraId="7BCAF2AB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Zwiększenie limitu odpowiedzialności w ryzyku powodzi do 30% sumy ubezpieczenia mienia dotkniętego szkodą</w:t>
            </w:r>
          </w:p>
        </w:tc>
        <w:tc>
          <w:tcPr>
            <w:tcW w:w="2527" w:type="dxa"/>
            <w:vAlign w:val="center"/>
          </w:tcPr>
          <w:p w14:paraId="33CC7C03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14 pkt.</w:t>
            </w:r>
          </w:p>
        </w:tc>
        <w:tc>
          <w:tcPr>
            <w:tcW w:w="1881" w:type="dxa"/>
            <w:vAlign w:val="center"/>
          </w:tcPr>
          <w:p w14:paraId="46BE5C86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17D39CED" w14:textId="77777777" w:rsidTr="00F92525">
        <w:tc>
          <w:tcPr>
            <w:tcW w:w="4880" w:type="dxa"/>
            <w:gridSpan w:val="2"/>
          </w:tcPr>
          <w:p w14:paraId="15B5F07F" w14:textId="77777777" w:rsidR="00982431" w:rsidRPr="002458A4" w:rsidRDefault="00982431" w:rsidP="00827F19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Zniesienie franszyz i udziałów własnych w ubezpieczeniu mienia od </w:t>
            </w:r>
            <w:r w:rsidR="00827F19" w:rsidRPr="002458A4">
              <w:rPr>
                <w:sz w:val="20"/>
                <w:szCs w:val="20"/>
              </w:rPr>
              <w:t>wszystkich ryzyk</w:t>
            </w:r>
          </w:p>
        </w:tc>
        <w:tc>
          <w:tcPr>
            <w:tcW w:w="2527" w:type="dxa"/>
            <w:vAlign w:val="center"/>
          </w:tcPr>
          <w:p w14:paraId="7FD7F1FA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8 pkt. </w:t>
            </w:r>
          </w:p>
        </w:tc>
        <w:tc>
          <w:tcPr>
            <w:tcW w:w="1881" w:type="dxa"/>
            <w:vAlign w:val="center"/>
          </w:tcPr>
          <w:p w14:paraId="1A6B0CB8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006E3F14" w14:textId="77777777" w:rsidTr="00F92525">
        <w:tc>
          <w:tcPr>
            <w:tcW w:w="4880" w:type="dxa"/>
            <w:gridSpan w:val="2"/>
          </w:tcPr>
          <w:p w14:paraId="2C37FEC6" w14:textId="77777777" w:rsidR="00982431" w:rsidRPr="002458A4" w:rsidRDefault="00982431" w:rsidP="00827F19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Zniesienie franszyz i udziałów własnych w </w:t>
            </w:r>
            <w:r w:rsidR="00827F19" w:rsidRPr="002458A4">
              <w:rPr>
                <w:sz w:val="20"/>
                <w:szCs w:val="20"/>
              </w:rPr>
              <w:t>ryzyku</w:t>
            </w:r>
            <w:r w:rsidRPr="002458A4">
              <w:rPr>
                <w:sz w:val="20"/>
                <w:szCs w:val="20"/>
              </w:rPr>
              <w:t xml:space="preserve"> mienia od kradzieży i rabunku</w:t>
            </w:r>
          </w:p>
        </w:tc>
        <w:tc>
          <w:tcPr>
            <w:tcW w:w="2527" w:type="dxa"/>
            <w:vAlign w:val="center"/>
          </w:tcPr>
          <w:p w14:paraId="7B35C120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6 pkt.</w:t>
            </w:r>
          </w:p>
        </w:tc>
        <w:tc>
          <w:tcPr>
            <w:tcW w:w="1881" w:type="dxa"/>
            <w:vAlign w:val="center"/>
          </w:tcPr>
          <w:p w14:paraId="583EE89A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7F33A4B3" w14:textId="77777777" w:rsidTr="00F92525">
        <w:tc>
          <w:tcPr>
            <w:tcW w:w="4880" w:type="dxa"/>
            <w:gridSpan w:val="2"/>
          </w:tcPr>
          <w:p w14:paraId="2076A1A8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Zniesienie franszyz i udziałów własnych w ubezpieczeniu szyb i innych przedmiotów</w:t>
            </w:r>
          </w:p>
        </w:tc>
        <w:tc>
          <w:tcPr>
            <w:tcW w:w="2527" w:type="dxa"/>
            <w:vAlign w:val="center"/>
          </w:tcPr>
          <w:p w14:paraId="02247723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6 pkt.</w:t>
            </w:r>
          </w:p>
        </w:tc>
        <w:tc>
          <w:tcPr>
            <w:tcW w:w="1881" w:type="dxa"/>
            <w:vAlign w:val="center"/>
          </w:tcPr>
          <w:p w14:paraId="4BFB352C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005B56B5" w14:textId="77777777" w:rsidTr="00F92525">
        <w:tc>
          <w:tcPr>
            <w:tcW w:w="4880" w:type="dxa"/>
            <w:gridSpan w:val="2"/>
          </w:tcPr>
          <w:p w14:paraId="7B4259AA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Zniesienie franszyz i udziałów własnych w ubezpieczeniu sprzętu elektronicznego od wszystkich ryzyk</w:t>
            </w:r>
          </w:p>
        </w:tc>
        <w:tc>
          <w:tcPr>
            <w:tcW w:w="2527" w:type="dxa"/>
            <w:vAlign w:val="center"/>
          </w:tcPr>
          <w:p w14:paraId="3B76CBAA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8 pkt.</w:t>
            </w:r>
          </w:p>
        </w:tc>
        <w:tc>
          <w:tcPr>
            <w:tcW w:w="1881" w:type="dxa"/>
            <w:vAlign w:val="center"/>
          </w:tcPr>
          <w:p w14:paraId="57700ACE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3360418D" w14:textId="77777777" w:rsidTr="00F92525">
        <w:tc>
          <w:tcPr>
            <w:tcW w:w="4880" w:type="dxa"/>
            <w:gridSpan w:val="2"/>
          </w:tcPr>
          <w:p w14:paraId="4B1A1760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Zniesienie franszyz i udziałów własnych w ubezpieczeniu maszyn i urządzeń od wszystkich ryzyk</w:t>
            </w:r>
          </w:p>
        </w:tc>
        <w:tc>
          <w:tcPr>
            <w:tcW w:w="2527" w:type="dxa"/>
            <w:vAlign w:val="center"/>
          </w:tcPr>
          <w:p w14:paraId="42FF8B81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7 pkt.</w:t>
            </w:r>
          </w:p>
        </w:tc>
        <w:tc>
          <w:tcPr>
            <w:tcW w:w="1881" w:type="dxa"/>
            <w:vAlign w:val="center"/>
          </w:tcPr>
          <w:p w14:paraId="60979C9E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769C5DF9" w14:textId="77777777" w:rsidTr="00F92525">
        <w:tc>
          <w:tcPr>
            <w:tcW w:w="4880" w:type="dxa"/>
            <w:gridSpan w:val="2"/>
          </w:tcPr>
          <w:p w14:paraId="0EBF8422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Podwyższenie sum ubezpieczenia mienia ubezpieczonego w systemie na pierwsze ryzyko o dodatkowe 25%</w:t>
            </w:r>
          </w:p>
        </w:tc>
        <w:tc>
          <w:tcPr>
            <w:tcW w:w="2527" w:type="dxa"/>
            <w:vAlign w:val="center"/>
          </w:tcPr>
          <w:p w14:paraId="643CD1E2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10 pkt.</w:t>
            </w:r>
          </w:p>
        </w:tc>
        <w:tc>
          <w:tcPr>
            <w:tcW w:w="1881" w:type="dxa"/>
            <w:vAlign w:val="center"/>
          </w:tcPr>
          <w:p w14:paraId="0C4CBA86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37915310" w14:textId="77777777" w:rsidTr="00F92525">
        <w:tc>
          <w:tcPr>
            <w:tcW w:w="4880" w:type="dxa"/>
            <w:gridSpan w:val="2"/>
          </w:tcPr>
          <w:p w14:paraId="67CE1B9B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Włączenie do zakresu szkód powstałych wskutek zakłóceń lub przerwy w dostawie do ubezpieczonej lokalizacji mediów (energii elektrycznej, energii cieplnej, wody, pary, gazu)</w:t>
            </w:r>
          </w:p>
        </w:tc>
        <w:tc>
          <w:tcPr>
            <w:tcW w:w="2527" w:type="dxa"/>
            <w:vAlign w:val="center"/>
          </w:tcPr>
          <w:p w14:paraId="6905F6C7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1881" w:type="dxa"/>
            <w:vAlign w:val="center"/>
          </w:tcPr>
          <w:p w14:paraId="24D91898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77EFBF6C" w14:textId="77777777" w:rsidTr="00982431">
        <w:trPr>
          <w:trHeight w:val="941"/>
        </w:trPr>
        <w:tc>
          <w:tcPr>
            <w:tcW w:w="4880" w:type="dxa"/>
            <w:gridSpan w:val="2"/>
          </w:tcPr>
          <w:p w14:paraId="5D2C7077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lastRenderedPageBreak/>
              <w:t>Włączenie do zakresu szkód związanych z prowadzonymi robotami ziemnymi oraz polegających na zapadaniu lub osuwaniu się ziemi, powstałych w wyniku działalności człowieka</w:t>
            </w:r>
          </w:p>
        </w:tc>
        <w:tc>
          <w:tcPr>
            <w:tcW w:w="2527" w:type="dxa"/>
            <w:vAlign w:val="center"/>
          </w:tcPr>
          <w:p w14:paraId="0CE37567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1881" w:type="dxa"/>
            <w:vAlign w:val="center"/>
          </w:tcPr>
          <w:p w14:paraId="0D1BA0AD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0A5472F7" w14:textId="77777777" w:rsidTr="00F92525">
        <w:trPr>
          <w:trHeight w:val="1091"/>
        </w:trPr>
        <w:tc>
          <w:tcPr>
            <w:tcW w:w="4880" w:type="dxa"/>
            <w:gridSpan w:val="2"/>
          </w:tcPr>
          <w:p w14:paraId="438F8360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Pokrycie kosztu napełnienia urządzeń i/lub instalacji gaśniczych, w związku z wydostaniem się mediów gaśniczych na skutek awarii lub błędu w obsłudze Limit odpowiedzialności: 10 000 zł (na pierwsze ryzyko na jedno i wszystkie zdarzenia)</w:t>
            </w:r>
          </w:p>
        </w:tc>
        <w:tc>
          <w:tcPr>
            <w:tcW w:w="2527" w:type="dxa"/>
            <w:vAlign w:val="center"/>
          </w:tcPr>
          <w:p w14:paraId="73AFDE80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4 pkt.</w:t>
            </w:r>
          </w:p>
        </w:tc>
        <w:tc>
          <w:tcPr>
            <w:tcW w:w="1881" w:type="dxa"/>
            <w:vAlign w:val="center"/>
          </w:tcPr>
          <w:p w14:paraId="3CF7D288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6F042A18" w14:textId="77777777" w:rsidTr="00F92525">
        <w:trPr>
          <w:trHeight w:val="1091"/>
        </w:trPr>
        <w:tc>
          <w:tcPr>
            <w:tcW w:w="4880" w:type="dxa"/>
            <w:gridSpan w:val="2"/>
          </w:tcPr>
          <w:p w14:paraId="64CB331D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Rozszerzenie zakresu ubezpieczenia w sprzęcie elektronicznym o szkody powstałe wskutek działania wirusów komputerowych oraz hackerów z limitem w wysokości 50 000 zł (system na pierwsze ryzyko na jedno i wszystkie zdarzenia)</w:t>
            </w:r>
          </w:p>
        </w:tc>
        <w:tc>
          <w:tcPr>
            <w:tcW w:w="2527" w:type="dxa"/>
            <w:vAlign w:val="center"/>
          </w:tcPr>
          <w:p w14:paraId="6274C104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1881" w:type="dxa"/>
            <w:vAlign w:val="center"/>
          </w:tcPr>
          <w:p w14:paraId="341D9C5B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  <w:tr w:rsidR="00982431" w:rsidRPr="002458A4" w14:paraId="5588864E" w14:textId="77777777" w:rsidTr="00F92525">
        <w:trPr>
          <w:trHeight w:val="1091"/>
        </w:trPr>
        <w:tc>
          <w:tcPr>
            <w:tcW w:w="4880" w:type="dxa"/>
            <w:gridSpan w:val="2"/>
          </w:tcPr>
          <w:p w14:paraId="0DCFCF29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Rozszerzenie zakresu obligatoryjnej klauzuli składowania o szkody w mieniu składowanym bezpośrednio na podłodze w pomieszczeniach poniżej poziomu gruntu, powstałe w związku z zalaniem, opadami atmosferycznymi, przenikaniem wód gruntowych lub powodzią</w:t>
            </w:r>
          </w:p>
        </w:tc>
        <w:tc>
          <w:tcPr>
            <w:tcW w:w="2527" w:type="dxa"/>
            <w:vAlign w:val="center"/>
          </w:tcPr>
          <w:p w14:paraId="784B15DB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7 pkt.</w:t>
            </w:r>
          </w:p>
        </w:tc>
        <w:tc>
          <w:tcPr>
            <w:tcW w:w="1881" w:type="dxa"/>
            <w:vAlign w:val="center"/>
          </w:tcPr>
          <w:p w14:paraId="73927B13" w14:textId="77777777" w:rsidR="00982431" w:rsidRPr="002458A4" w:rsidRDefault="00982431" w:rsidP="00143F59">
            <w:pPr>
              <w:jc w:val="center"/>
              <w:rPr>
                <w:b/>
              </w:rPr>
            </w:pPr>
          </w:p>
        </w:tc>
      </w:tr>
    </w:tbl>
    <w:p w14:paraId="719548A8" w14:textId="77777777" w:rsidR="00DF45BD" w:rsidRPr="002458A4" w:rsidRDefault="00DF45BD" w:rsidP="00DF45BD">
      <w:pPr>
        <w:rPr>
          <w:sz w:val="20"/>
          <w:szCs w:val="20"/>
        </w:rPr>
      </w:pPr>
      <w:r w:rsidRPr="002458A4">
        <w:rPr>
          <w:sz w:val="20"/>
          <w:szCs w:val="20"/>
        </w:rPr>
        <w:t xml:space="preserve">* w przypadku akceptacji dodatkowego warunku fakultatywnego prosimy wpisać </w:t>
      </w:r>
      <w:r w:rsidRPr="002458A4">
        <w:rPr>
          <w:b/>
          <w:sz w:val="20"/>
          <w:szCs w:val="20"/>
        </w:rPr>
        <w:t>TAK</w:t>
      </w:r>
    </w:p>
    <w:p w14:paraId="07114B92" w14:textId="77777777" w:rsidR="00DF45BD" w:rsidRPr="002458A4" w:rsidRDefault="00DF45BD" w:rsidP="00DF45BD">
      <w:pPr>
        <w:rPr>
          <w:b/>
          <w:sz w:val="20"/>
          <w:szCs w:val="20"/>
        </w:rPr>
      </w:pPr>
      <w:r w:rsidRPr="002458A4">
        <w:rPr>
          <w:sz w:val="20"/>
          <w:szCs w:val="20"/>
        </w:rPr>
        <w:t xml:space="preserve">* w przypadku braku akceptacji dodatkowego warunku fakultatywnego prosimy wpisać </w:t>
      </w:r>
      <w:r w:rsidRPr="002458A4">
        <w:rPr>
          <w:b/>
          <w:sz w:val="20"/>
          <w:szCs w:val="20"/>
        </w:rPr>
        <w:t>NIE</w:t>
      </w:r>
    </w:p>
    <w:p w14:paraId="3D8CE14D" w14:textId="77777777" w:rsidR="00FA7C31" w:rsidRPr="002458A4" w:rsidRDefault="00FA7C31" w:rsidP="00DF45BD">
      <w:pPr>
        <w:rPr>
          <w:sz w:val="20"/>
          <w:szCs w:val="20"/>
        </w:rPr>
      </w:pPr>
    </w:p>
    <w:p w14:paraId="60AC28D4" w14:textId="77777777" w:rsidR="001539F1" w:rsidRPr="002458A4" w:rsidRDefault="001539F1" w:rsidP="007E652B">
      <w:pPr>
        <w:rPr>
          <w:b/>
          <w:color w:val="1F497D"/>
          <w:sz w:val="20"/>
          <w:szCs w:val="20"/>
        </w:rPr>
      </w:pPr>
    </w:p>
    <w:p w14:paraId="47A72F65" w14:textId="77777777" w:rsidR="001539F1" w:rsidRPr="002458A4" w:rsidRDefault="001539F1" w:rsidP="001539F1">
      <w:pPr>
        <w:pStyle w:val="Tekstpodstawowy21"/>
        <w:numPr>
          <w:ilvl w:val="0"/>
          <w:numId w:val="26"/>
        </w:numPr>
        <w:tabs>
          <w:tab w:val="clear" w:pos="4963"/>
        </w:tabs>
        <w:rPr>
          <w:b/>
          <w:i/>
          <w:sz w:val="24"/>
          <w:szCs w:val="24"/>
        </w:rPr>
      </w:pPr>
      <w:r w:rsidRPr="002458A4">
        <w:rPr>
          <w:b/>
          <w:i/>
          <w:sz w:val="24"/>
          <w:szCs w:val="24"/>
        </w:rPr>
        <w:t>CZĘŚĆ I</w:t>
      </w:r>
      <w:r w:rsidR="005C6E07" w:rsidRPr="002458A4">
        <w:rPr>
          <w:b/>
          <w:i/>
          <w:sz w:val="24"/>
          <w:szCs w:val="24"/>
        </w:rPr>
        <w:t>I</w:t>
      </w:r>
      <w:r w:rsidRPr="002458A4">
        <w:rPr>
          <w:b/>
          <w:i/>
          <w:sz w:val="24"/>
          <w:szCs w:val="24"/>
        </w:rPr>
        <w:t xml:space="preserve"> ZAMÓWIENIA</w:t>
      </w:r>
    </w:p>
    <w:p w14:paraId="73D2227C" w14:textId="77777777" w:rsidR="001539F1" w:rsidRPr="002458A4" w:rsidRDefault="001539F1" w:rsidP="001539F1">
      <w:pPr>
        <w:pStyle w:val="Akapitzlist"/>
        <w:ind w:left="0"/>
        <w:jc w:val="both"/>
        <w:rPr>
          <w:b/>
          <w:color w:val="1F497D"/>
          <w:sz w:val="20"/>
          <w:szCs w:val="20"/>
          <w:u w:val="single"/>
        </w:rPr>
      </w:pPr>
    </w:p>
    <w:p w14:paraId="5F81E55B" w14:textId="77777777" w:rsidR="001539F1" w:rsidRPr="002458A4" w:rsidRDefault="001539F1" w:rsidP="001539F1">
      <w:pPr>
        <w:pStyle w:val="Akapitzlist"/>
        <w:ind w:left="0"/>
        <w:jc w:val="both"/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t>CENA</w:t>
      </w:r>
    </w:p>
    <w:p w14:paraId="1548CD12" w14:textId="77777777" w:rsidR="001539F1" w:rsidRPr="002458A4" w:rsidRDefault="001539F1" w:rsidP="001539F1">
      <w:pPr>
        <w:jc w:val="both"/>
      </w:pPr>
    </w:p>
    <w:p w14:paraId="24EFEC6E" w14:textId="54BDCEE4" w:rsidR="001539F1" w:rsidRPr="00C73F11" w:rsidRDefault="001539F1" w:rsidP="006843C9">
      <w:pPr>
        <w:rPr>
          <w:b/>
          <w:sz w:val="22"/>
          <w:szCs w:val="22"/>
        </w:rPr>
      </w:pPr>
      <w:r w:rsidRPr="00C73F11">
        <w:rPr>
          <w:sz w:val="22"/>
          <w:szCs w:val="22"/>
        </w:rPr>
        <w:t>Ostatecznie oferujemy wykonanie zamówienia za cenę łączną</w:t>
      </w:r>
      <w:r w:rsidR="006843C9" w:rsidRPr="00C73F11">
        <w:rPr>
          <w:sz w:val="22"/>
          <w:szCs w:val="22"/>
        </w:rPr>
        <w:t xml:space="preserve"> </w:t>
      </w:r>
      <w:r w:rsidR="006843C9" w:rsidRPr="00C73F11">
        <w:rPr>
          <w:color w:val="000000"/>
          <w:sz w:val="22"/>
          <w:szCs w:val="22"/>
        </w:rPr>
        <w:t xml:space="preserve">(składka za </w:t>
      </w:r>
      <w:r w:rsidR="00272CAB" w:rsidRPr="00C73F11">
        <w:rPr>
          <w:color w:val="000000"/>
          <w:sz w:val="22"/>
          <w:szCs w:val="22"/>
        </w:rPr>
        <w:t>24</w:t>
      </w:r>
      <w:r w:rsidR="006843C9" w:rsidRPr="00C73F11">
        <w:rPr>
          <w:color w:val="000000"/>
          <w:sz w:val="22"/>
          <w:szCs w:val="22"/>
        </w:rPr>
        <w:t xml:space="preserve"> miesięczny okres realizacji Zamówienia)</w:t>
      </w:r>
      <w:r w:rsidRPr="00C73F11">
        <w:rPr>
          <w:sz w:val="22"/>
          <w:szCs w:val="22"/>
        </w:rPr>
        <w:t>:</w:t>
      </w:r>
      <w:r w:rsidRPr="00C73F11">
        <w:rPr>
          <w:b/>
          <w:sz w:val="22"/>
          <w:szCs w:val="22"/>
        </w:rPr>
        <w:t>………</w:t>
      </w:r>
      <w:r w:rsidR="006843C9" w:rsidRPr="00C73F11">
        <w:rPr>
          <w:b/>
          <w:sz w:val="22"/>
          <w:szCs w:val="22"/>
        </w:rPr>
        <w:t>…</w:t>
      </w:r>
      <w:r w:rsidR="00C73F11">
        <w:rPr>
          <w:b/>
          <w:sz w:val="22"/>
          <w:szCs w:val="22"/>
        </w:rPr>
        <w:t>…….</w:t>
      </w:r>
      <w:r w:rsidR="006843C9" w:rsidRPr="00C73F11">
        <w:rPr>
          <w:b/>
          <w:sz w:val="22"/>
          <w:szCs w:val="22"/>
        </w:rPr>
        <w:t>…………………………………………………….</w:t>
      </w:r>
      <w:r w:rsidRPr="00C73F11">
        <w:rPr>
          <w:b/>
          <w:sz w:val="22"/>
          <w:szCs w:val="22"/>
        </w:rPr>
        <w:t>.. zł (słowni</w:t>
      </w:r>
      <w:r w:rsidR="006843C9" w:rsidRPr="00C73F11">
        <w:rPr>
          <w:b/>
          <w:sz w:val="22"/>
          <w:szCs w:val="22"/>
        </w:rPr>
        <w:t>e złotych:………………………………</w:t>
      </w:r>
      <w:r w:rsidR="00C75D57" w:rsidRPr="00C73F11">
        <w:rPr>
          <w:b/>
          <w:sz w:val="22"/>
          <w:szCs w:val="22"/>
        </w:rPr>
        <w:t>…</w:t>
      </w:r>
      <w:r w:rsidR="006843C9" w:rsidRPr="00C73F11">
        <w:rPr>
          <w:b/>
          <w:sz w:val="22"/>
          <w:szCs w:val="22"/>
        </w:rPr>
        <w:t>…………</w:t>
      </w:r>
      <w:r w:rsidRPr="00C73F11">
        <w:rPr>
          <w:b/>
          <w:sz w:val="22"/>
          <w:szCs w:val="22"/>
        </w:rPr>
        <w:t>…………….……………………</w:t>
      </w:r>
      <w:r w:rsidR="006843C9" w:rsidRPr="00C73F11">
        <w:rPr>
          <w:b/>
          <w:sz w:val="22"/>
          <w:szCs w:val="22"/>
        </w:rPr>
        <w:t>)</w:t>
      </w:r>
    </w:p>
    <w:p w14:paraId="234DF6FA" w14:textId="77777777" w:rsidR="001539F1" w:rsidRPr="00C73F11" w:rsidRDefault="001539F1" w:rsidP="001539F1">
      <w:pPr>
        <w:jc w:val="both"/>
        <w:rPr>
          <w:sz w:val="22"/>
          <w:szCs w:val="22"/>
        </w:rPr>
      </w:pPr>
      <w:r w:rsidRPr="00C73F11">
        <w:rPr>
          <w:sz w:val="22"/>
          <w:szCs w:val="22"/>
        </w:rPr>
        <w:t>(usługa zwolniona z podatku VAT zgodnie z załącznikiem nr 4 do ustawy z dnia 11.03.2004 o podatku od towarów i usług – Dz. U. z 2004 r., Nr 54., poz. 535 z późn. zm., o którym mowa w Dziale VIII, Rozdz. 2, art. 43). Szczegółowe wyliczenie ceny przedstawia formularz cenowy.</w:t>
      </w:r>
    </w:p>
    <w:p w14:paraId="0108A573" w14:textId="77777777" w:rsidR="00DF45BD" w:rsidRPr="00C73F11" w:rsidRDefault="00DF45BD" w:rsidP="00DF45BD">
      <w:pPr>
        <w:rPr>
          <w:b/>
          <w:sz w:val="18"/>
          <w:szCs w:val="18"/>
        </w:rPr>
      </w:pPr>
    </w:p>
    <w:p w14:paraId="74ADC47C" w14:textId="77777777" w:rsidR="00272CAB" w:rsidRPr="00C73F11" w:rsidRDefault="00272CAB" w:rsidP="00272CAB">
      <w:pPr>
        <w:ind w:left="426"/>
        <w:jc w:val="both"/>
        <w:rPr>
          <w:sz w:val="22"/>
          <w:szCs w:val="22"/>
        </w:rPr>
      </w:pPr>
      <w:r w:rsidRPr="00C73F11">
        <w:rPr>
          <w:sz w:val="22"/>
          <w:szCs w:val="22"/>
        </w:rPr>
        <w:t>W tym: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0"/>
        <w:gridCol w:w="2188"/>
        <w:gridCol w:w="1701"/>
      </w:tblGrid>
      <w:tr w:rsidR="00272CAB" w:rsidRPr="002458A4" w14:paraId="2322D47B" w14:textId="77777777" w:rsidTr="00015344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57B1DF" w14:textId="77777777" w:rsidR="00272CAB" w:rsidRPr="002458A4" w:rsidRDefault="00272CAB" w:rsidP="00015344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2458A4">
              <w:rPr>
                <w:b/>
                <w:bCs/>
                <w:lang w:eastAsia="pl-PL"/>
              </w:rPr>
              <w:t>Przedmiot ubezpieczenia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4F9659" w14:textId="77777777" w:rsidR="00272CAB" w:rsidRPr="002458A4" w:rsidRDefault="00272CAB" w:rsidP="00015344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2458A4">
              <w:rPr>
                <w:b/>
                <w:bCs/>
                <w:lang w:eastAsia="pl-PL"/>
              </w:rPr>
              <w:t>Suma ubezpieczenia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47A21C" w14:textId="77777777" w:rsidR="00272CAB" w:rsidRPr="002458A4" w:rsidRDefault="00272CAB" w:rsidP="00015344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2458A4">
              <w:rPr>
                <w:b/>
                <w:bCs/>
                <w:lang w:eastAsia="pl-PL"/>
              </w:rPr>
              <w:t>Składka</w:t>
            </w:r>
          </w:p>
        </w:tc>
      </w:tr>
      <w:tr w:rsidR="00272CAB" w:rsidRPr="002458A4" w14:paraId="0EEB91D1" w14:textId="77777777" w:rsidTr="00015344">
        <w:trPr>
          <w:trHeight w:val="300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A3E3107" w14:textId="77777777" w:rsidR="00272CAB" w:rsidRPr="002458A4" w:rsidRDefault="00272CAB" w:rsidP="00015344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2458A4">
              <w:rPr>
                <w:b/>
                <w:bCs/>
                <w:lang w:eastAsia="pl-PL"/>
              </w:rPr>
              <w:t>Ubezpieczenie następstw nieszczęśliwych wypadków</w:t>
            </w:r>
          </w:p>
        </w:tc>
      </w:tr>
      <w:tr w:rsidR="00272CAB" w:rsidRPr="002458A4" w14:paraId="57B82A44" w14:textId="77777777" w:rsidTr="0001534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5C235" w14:textId="77777777" w:rsidR="00272CAB" w:rsidRPr="002458A4" w:rsidRDefault="00272CAB" w:rsidP="00015344">
            <w:pPr>
              <w:suppressAutoHyphens w:val="0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Ubezpieczenie członków OSP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6FCD" w14:textId="1FF8D3F6" w:rsidR="00272CAB" w:rsidRPr="002458A4" w:rsidRDefault="00272CAB" w:rsidP="00015344">
            <w:pPr>
              <w:suppressAutoHyphens w:val="0"/>
              <w:jc w:val="right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1</w:t>
            </w:r>
            <w:r w:rsidR="00B62E52" w:rsidRPr="002458A4">
              <w:rPr>
                <w:color w:val="000000"/>
                <w:lang w:eastAsia="pl-PL"/>
              </w:rPr>
              <w:t>0</w:t>
            </w:r>
            <w:r w:rsidRPr="002458A4">
              <w:rPr>
                <w:color w:val="000000"/>
                <w:lang w:eastAsia="pl-PL"/>
              </w:rPr>
              <w:t xml:space="preserve"> 000,00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5F1BF" w14:textId="77777777" w:rsidR="00272CAB" w:rsidRPr="002458A4" w:rsidRDefault="00272CAB" w:rsidP="00015344">
            <w:pPr>
              <w:suppressAutoHyphens w:val="0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 </w:t>
            </w:r>
          </w:p>
        </w:tc>
      </w:tr>
      <w:tr w:rsidR="00272CAB" w:rsidRPr="002458A4" w14:paraId="1087628A" w14:textId="77777777" w:rsidTr="0001534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5289" w14:textId="77777777" w:rsidR="00272CAB" w:rsidRPr="002458A4" w:rsidRDefault="00272CAB" w:rsidP="00015344">
            <w:pPr>
              <w:suppressAutoHyphens w:val="0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Ubezpieczenie Osób wymienionych w art. 37c ustawy o samorządzie gminnym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D37D3" w14:textId="16454205" w:rsidR="00272CAB" w:rsidRPr="002458A4" w:rsidRDefault="00272CAB" w:rsidP="00015344">
            <w:pPr>
              <w:suppressAutoHyphens w:val="0"/>
              <w:jc w:val="right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1</w:t>
            </w:r>
            <w:r w:rsidR="00B62E52" w:rsidRPr="002458A4">
              <w:rPr>
                <w:color w:val="000000"/>
                <w:lang w:eastAsia="pl-PL"/>
              </w:rPr>
              <w:t>0</w:t>
            </w:r>
            <w:r w:rsidRPr="002458A4">
              <w:rPr>
                <w:color w:val="000000"/>
                <w:lang w:eastAsia="pl-PL"/>
              </w:rPr>
              <w:t xml:space="preserve"> 000,00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35C43" w14:textId="77777777" w:rsidR="00272CAB" w:rsidRPr="002458A4" w:rsidRDefault="00272CAB" w:rsidP="00015344">
            <w:pPr>
              <w:suppressAutoHyphens w:val="0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 </w:t>
            </w:r>
          </w:p>
        </w:tc>
      </w:tr>
      <w:tr w:rsidR="00272CAB" w:rsidRPr="002458A4" w14:paraId="45687E2D" w14:textId="77777777" w:rsidTr="00015344">
        <w:trPr>
          <w:trHeight w:val="30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DC06B3" w14:textId="77777777" w:rsidR="00272CAB" w:rsidRPr="002458A4" w:rsidRDefault="00272CAB" w:rsidP="00015344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9CE33" w14:textId="77777777" w:rsidR="00272CAB" w:rsidRPr="002458A4" w:rsidRDefault="00272CAB" w:rsidP="00015344">
            <w:pPr>
              <w:suppressAutoHyphens w:val="0"/>
              <w:rPr>
                <w:color w:val="000000"/>
                <w:lang w:eastAsia="pl-PL"/>
              </w:rPr>
            </w:pPr>
            <w:r w:rsidRPr="002458A4">
              <w:rPr>
                <w:color w:val="000000"/>
                <w:lang w:eastAsia="pl-PL"/>
              </w:rPr>
              <w:t> </w:t>
            </w:r>
          </w:p>
        </w:tc>
      </w:tr>
    </w:tbl>
    <w:p w14:paraId="54BD63BB" w14:textId="77777777" w:rsidR="00272CAB" w:rsidRPr="002458A4" w:rsidRDefault="00272CAB" w:rsidP="00272CAB">
      <w:pPr>
        <w:rPr>
          <w:b/>
          <w:i/>
        </w:rPr>
      </w:pPr>
    </w:p>
    <w:p w14:paraId="5D35D15D" w14:textId="77777777" w:rsidR="00272CAB" w:rsidRPr="002458A4" w:rsidRDefault="00272CAB" w:rsidP="00DF45BD">
      <w:pPr>
        <w:rPr>
          <w:b/>
          <w:sz w:val="20"/>
          <w:szCs w:val="20"/>
        </w:rPr>
      </w:pPr>
    </w:p>
    <w:p w14:paraId="53F50C83" w14:textId="77777777" w:rsidR="00C73F11" w:rsidRDefault="00C73F11">
      <w:pPr>
        <w:suppressAutoHyphens w:val="0"/>
        <w:rPr>
          <w:b/>
          <w:i/>
          <w:color w:val="1F497D"/>
          <w:u w:val="single"/>
        </w:rPr>
      </w:pPr>
      <w:r>
        <w:rPr>
          <w:b/>
          <w:i/>
          <w:color w:val="1F497D"/>
          <w:u w:val="single"/>
        </w:rPr>
        <w:br w:type="page"/>
      </w:r>
    </w:p>
    <w:p w14:paraId="43BFCAF9" w14:textId="10B6E828" w:rsidR="00DF45BD" w:rsidRPr="002458A4" w:rsidRDefault="00DF45BD" w:rsidP="00DF45BD">
      <w:pPr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lastRenderedPageBreak/>
        <w:t>KLAUZULE BROKERSKIE</w:t>
      </w:r>
    </w:p>
    <w:p w14:paraId="2FDA9404" w14:textId="77777777" w:rsidR="00DF45BD" w:rsidRPr="002458A4" w:rsidRDefault="00DF45BD" w:rsidP="00DF45BD">
      <w:pPr>
        <w:rPr>
          <w:b/>
          <w:sz w:val="20"/>
          <w:szCs w:val="20"/>
        </w:rPr>
      </w:pPr>
    </w:p>
    <w:p w14:paraId="6F6D2F6C" w14:textId="77777777" w:rsidR="00DF45BD" w:rsidRPr="00C73F11" w:rsidRDefault="00DF45BD" w:rsidP="00DF45BD">
      <w:pPr>
        <w:rPr>
          <w:b/>
          <w:sz w:val="22"/>
          <w:szCs w:val="22"/>
        </w:rPr>
      </w:pPr>
      <w:r w:rsidRPr="00C73F11">
        <w:rPr>
          <w:b/>
          <w:sz w:val="22"/>
          <w:szCs w:val="22"/>
        </w:rPr>
        <w:t xml:space="preserve">Akceptujemy wszystkie klauzule obligatoryjne przytoczone w </w:t>
      </w:r>
      <w:r w:rsidR="000B74FE" w:rsidRPr="00C73F11">
        <w:rPr>
          <w:b/>
          <w:sz w:val="22"/>
          <w:szCs w:val="22"/>
        </w:rPr>
        <w:t>SWZ</w:t>
      </w:r>
      <w:r w:rsidRPr="00C73F11">
        <w:rPr>
          <w:b/>
          <w:sz w:val="22"/>
          <w:szCs w:val="22"/>
        </w:rPr>
        <w:t>.</w:t>
      </w:r>
    </w:p>
    <w:p w14:paraId="4AC1377F" w14:textId="77777777" w:rsidR="00FA7C31" w:rsidRPr="002458A4" w:rsidRDefault="00FA7C31" w:rsidP="00DF45BD">
      <w:pPr>
        <w:rPr>
          <w:b/>
          <w:sz w:val="20"/>
          <w:szCs w:val="20"/>
        </w:rPr>
      </w:pPr>
    </w:p>
    <w:p w14:paraId="717AE750" w14:textId="77777777" w:rsidR="001539F1" w:rsidRPr="002458A4" w:rsidRDefault="001539F1" w:rsidP="007E652B">
      <w:pPr>
        <w:rPr>
          <w:b/>
          <w:color w:val="1F497D"/>
          <w:sz w:val="20"/>
          <w:szCs w:val="20"/>
        </w:rPr>
      </w:pPr>
    </w:p>
    <w:p w14:paraId="1308E2A6" w14:textId="77777777" w:rsidR="001539F1" w:rsidRPr="002458A4" w:rsidRDefault="001539F1" w:rsidP="001539F1">
      <w:pPr>
        <w:pStyle w:val="Tekstpodstawowy21"/>
        <w:numPr>
          <w:ilvl w:val="0"/>
          <w:numId w:val="26"/>
        </w:numPr>
        <w:tabs>
          <w:tab w:val="clear" w:pos="4963"/>
        </w:tabs>
        <w:rPr>
          <w:b/>
          <w:i/>
          <w:sz w:val="24"/>
          <w:szCs w:val="24"/>
        </w:rPr>
      </w:pPr>
      <w:r w:rsidRPr="002458A4">
        <w:rPr>
          <w:b/>
          <w:i/>
          <w:sz w:val="24"/>
          <w:szCs w:val="24"/>
        </w:rPr>
        <w:t xml:space="preserve"> CZĘŚĆ I</w:t>
      </w:r>
      <w:r w:rsidR="005C6E07" w:rsidRPr="002458A4">
        <w:rPr>
          <w:b/>
          <w:i/>
          <w:sz w:val="24"/>
          <w:szCs w:val="24"/>
        </w:rPr>
        <w:t>II</w:t>
      </w:r>
      <w:r w:rsidRPr="002458A4">
        <w:rPr>
          <w:b/>
          <w:i/>
          <w:sz w:val="24"/>
          <w:szCs w:val="24"/>
        </w:rPr>
        <w:t xml:space="preserve"> ZAMÓWIENIA</w:t>
      </w:r>
    </w:p>
    <w:p w14:paraId="56EBB413" w14:textId="77777777" w:rsidR="001539F1" w:rsidRPr="002458A4" w:rsidRDefault="001539F1" w:rsidP="001539F1">
      <w:pPr>
        <w:pStyle w:val="Akapitzlist"/>
        <w:ind w:left="0"/>
        <w:jc w:val="both"/>
        <w:rPr>
          <w:b/>
          <w:color w:val="1F497D"/>
          <w:sz w:val="20"/>
          <w:szCs w:val="20"/>
          <w:u w:val="single"/>
        </w:rPr>
      </w:pPr>
    </w:p>
    <w:p w14:paraId="2B681877" w14:textId="77777777" w:rsidR="001539F1" w:rsidRPr="002458A4" w:rsidRDefault="001539F1" w:rsidP="001539F1">
      <w:pPr>
        <w:pStyle w:val="Akapitzlist"/>
        <w:ind w:left="0"/>
        <w:jc w:val="both"/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t>CENA</w:t>
      </w:r>
    </w:p>
    <w:p w14:paraId="537F65B8" w14:textId="54F0D837" w:rsidR="001539F1" w:rsidRPr="00C73F11" w:rsidRDefault="006843C9" w:rsidP="006843C9">
      <w:pPr>
        <w:spacing w:before="240"/>
        <w:rPr>
          <w:b/>
          <w:sz w:val="22"/>
          <w:szCs w:val="22"/>
        </w:rPr>
      </w:pPr>
      <w:r w:rsidRPr="00C73F11">
        <w:rPr>
          <w:sz w:val="22"/>
          <w:szCs w:val="22"/>
        </w:rPr>
        <w:t xml:space="preserve">Ostatecznie oferujemy wykonanie zamówienia za cenę łączną </w:t>
      </w:r>
      <w:r w:rsidRPr="00C73F11">
        <w:rPr>
          <w:color w:val="000000"/>
          <w:sz w:val="22"/>
          <w:szCs w:val="22"/>
        </w:rPr>
        <w:t xml:space="preserve">(składka za </w:t>
      </w:r>
      <w:r w:rsidR="00B62E52" w:rsidRPr="00C73F11">
        <w:rPr>
          <w:color w:val="000000"/>
          <w:sz w:val="22"/>
          <w:szCs w:val="22"/>
        </w:rPr>
        <w:t>24</w:t>
      </w:r>
      <w:r w:rsidRPr="00C73F11">
        <w:rPr>
          <w:color w:val="000000"/>
          <w:sz w:val="22"/>
          <w:szCs w:val="22"/>
        </w:rPr>
        <w:t xml:space="preserve"> miesięczny okres realizacji Zamówienia)</w:t>
      </w:r>
      <w:r w:rsidRPr="00C73F11">
        <w:rPr>
          <w:sz w:val="22"/>
          <w:szCs w:val="22"/>
        </w:rPr>
        <w:t>:</w:t>
      </w:r>
      <w:r w:rsidRPr="00C73F11">
        <w:rPr>
          <w:b/>
          <w:sz w:val="22"/>
          <w:szCs w:val="22"/>
        </w:rPr>
        <w:t>………</w:t>
      </w:r>
      <w:r w:rsidR="00C73F11">
        <w:rPr>
          <w:b/>
          <w:sz w:val="22"/>
          <w:szCs w:val="22"/>
        </w:rPr>
        <w:t>……..</w:t>
      </w:r>
      <w:r w:rsidRPr="00C73F11">
        <w:rPr>
          <w:b/>
          <w:sz w:val="22"/>
          <w:szCs w:val="22"/>
        </w:rPr>
        <w:t>…</w:t>
      </w:r>
      <w:r w:rsidR="00C75D57" w:rsidRPr="00C73F11">
        <w:rPr>
          <w:b/>
          <w:sz w:val="22"/>
          <w:szCs w:val="22"/>
        </w:rPr>
        <w:t>..</w:t>
      </w:r>
      <w:r w:rsidRPr="00C73F11">
        <w:rPr>
          <w:b/>
          <w:sz w:val="22"/>
          <w:szCs w:val="22"/>
        </w:rPr>
        <w:t>………………………</w:t>
      </w:r>
      <w:r w:rsidR="00C75D57" w:rsidRPr="00C73F11">
        <w:rPr>
          <w:b/>
          <w:sz w:val="22"/>
          <w:szCs w:val="22"/>
        </w:rPr>
        <w:t>……….</w:t>
      </w:r>
      <w:r w:rsidRPr="00C73F11">
        <w:rPr>
          <w:b/>
          <w:sz w:val="22"/>
          <w:szCs w:val="22"/>
        </w:rPr>
        <w:t>…………………... zł (słownie złotych:……………………………………………………………….………………)</w:t>
      </w:r>
    </w:p>
    <w:p w14:paraId="596E318A" w14:textId="77777777" w:rsidR="001539F1" w:rsidRPr="00C73F11" w:rsidRDefault="001539F1" w:rsidP="001539F1">
      <w:pPr>
        <w:jc w:val="both"/>
        <w:rPr>
          <w:sz w:val="22"/>
          <w:szCs w:val="22"/>
        </w:rPr>
      </w:pPr>
      <w:r w:rsidRPr="00C73F11">
        <w:rPr>
          <w:sz w:val="22"/>
          <w:szCs w:val="22"/>
        </w:rPr>
        <w:t>(usługa zwolniona z podatku VAT zgodnie z załącznikiem nr 4 do ustawy z dnia 11.03.2004  o podatku od towarów i usług – Dz. U. z 2004 r., Nr 54., poz. 535 z późn. zm., o którym mowa w Dziale VIII, Rozdz. 2, art. 43). Szczegółowe wyliczenie ceny przedstawia formularz cenowy.</w:t>
      </w:r>
    </w:p>
    <w:p w14:paraId="736F51F9" w14:textId="77777777" w:rsidR="001539F1" w:rsidRPr="002458A4" w:rsidRDefault="001539F1" w:rsidP="007E652B">
      <w:pPr>
        <w:rPr>
          <w:b/>
          <w:color w:val="1F497D"/>
          <w:sz w:val="20"/>
          <w:szCs w:val="20"/>
        </w:rPr>
      </w:pPr>
    </w:p>
    <w:p w14:paraId="4310A418" w14:textId="77777777" w:rsidR="00DF45BD" w:rsidRPr="002458A4" w:rsidRDefault="00DF45BD" w:rsidP="00DF45BD">
      <w:pPr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t>KLAUZULE BROKERSKIE</w:t>
      </w:r>
    </w:p>
    <w:p w14:paraId="70740A00" w14:textId="77777777" w:rsidR="001539F1" w:rsidRPr="002458A4" w:rsidRDefault="001539F1" w:rsidP="007E652B">
      <w:pPr>
        <w:rPr>
          <w:b/>
          <w:color w:val="1F497D"/>
          <w:sz w:val="20"/>
          <w:szCs w:val="20"/>
        </w:rPr>
      </w:pPr>
    </w:p>
    <w:p w14:paraId="2EB0A7AC" w14:textId="77777777" w:rsidR="002B2C2D" w:rsidRPr="00C73F11" w:rsidRDefault="00DF45BD" w:rsidP="002B2C2D">
      <w:pPr>
        <w:rPr>
          <w:b/>
          <w:sz w:val="22"/>
          <w:szCs w:val="22"/>
        </w:rPr>
      </w:pPr>
      <w:r w:rsidRPr="00C73F11">
        <w:rPr>
          <w:b/>
          <w:sz w:val="22"/>
          <w:szCs w:val="22"/>
        </w:rPr>
        <w:t xml:space="preserve">Akceptujemy wszystkie klauzule obligatoryjne przytoczone w </w:t>
      </w:r>
      <w:r w:rsidR="000B74FE" w:rsidRPr="00C73F11">
        <w:rPr>
          <w:b/>
          <w:sz w:val="22"/>
          <w:szCs w:val="22"/>
        </w:rPr>
        <w:t>SWZ</w:t>
      </w:r>
    </w:p>
    <w:p w14:paraId="4A1D4D1F" w14:textId="77777777" w:rsidR="00DF45BD" w:rsidRPr="002458A4" w:rsidRDefault="00DF45BD" w:rsidP="002B2C2D">
      <w:pPr>
        <w:rPr>
          <w:b/>
          <w:sz w:val="20"/>
          <w:szCs w:val="20"/>
        </w:rPr>
      </w:pPr>
    </w:p>
    <w:p w14:paraId="61247DB8" w14:textId="77777777" w:rsidR="00DF45BD" w:rsidRPr="002458A4" w:rsidRDefault="00DF45BD" w:rsidP="00DF45BD">
      <w:pPr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t>DODATKOWE WARUNKI FAKULTATYWNE</w:t>
      </w:r>
    </w:p>
    <w:p w14:paraId="4FF7E56B" w14:textId="77777777" w:rsidR="00DF45BD" w:rsidRPr="002458A4" w:rsidRDefault="00DF45BD" w:rsidP="002B2C2D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1"/>
        <w:gridCol w:w="2095"/>
        <w:gridCol w:w="1166"/>
      </w:tblGrid>
      <w:tr w:rsidR="00DF45BD" w:rsidRPr="002458A4" w14:paraId="66816350" w14:textId="77777777" w:rsidTr="00DF45BD">
        <w:trPr>
          <w:trHeight w:val="321"/>
        </w:trPr>
        <w:tc>
          <w:tcPr>
            <w:tcW w:w="9212" w:type="dxa"/>
            <w:gridSpan w:val="3"/>
            <w:shd w:val="clear" w:color="auto" w:fill="F2F2F2"/>
            <w:vAlign w:val="center"/>
          </w:tcPr>
          <w:p w14:paraId="74291116" w14:textId="77777777" w:rsidR="00DF45BD" w:rsidRPr="002458A4" w:rsidRDefault="00DF45BD" w:rsidP="00DF45BD">
            <w:pPr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Ubezpieczenia komunikacyjne</w:t>
            </w:r>
          </w:p>
        </w:tc>
      </w:tr>
      <w:tr w:rsidR="00DF45BD" w:rsidRPr="002458A4" w14:paraId="4AE206F9" w14:textId="77777777" w:rsidTr="00DF45BD">
        <w:tc>
          <w:tcPr>
            <w:tcW w:w="5920" w:type="dxa"/>
            <w:shd w:val="clear" w:color="auto" w:fill="F2F2F2"/>
            <w:vAlign w:val="center"/>
          </w:tcPr>
          <w:p w14:paraId="0CCBEAAD" w14:textId="77777777" w:rsidR="00DF45BD" w:rsidRPr="002458A4" w:rsidRDefault="00DF45BD" w:rsidP="00F92525">
            <w:pPr>
              <w:ind w:left="720"/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Propozycja rozszerzenia zakresu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05F6B6EF" w14:textId="77777777" w:rsidR="00DF45BD" w:rsidRPr="002458A4" w:rsidRDefault="00DF45BD" w:rsidP="00F9252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166" w:type="dxa"/>
            <w:shd w:val="clear" w:color="auto" w:fill="F2F2F2"/>
            <w:vAlign w:val="center"/>
          </w:tcPr>
          <w:p w14:paraId="64D49842" w14:textId="77777777" w:rsidR="00DF45BD" w:rsidRPr="002458A4" w:rsidRDefault="00DF45BD" w:rsidP="00F9252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TAK/NIE*</w:t>
            </w:r>
          </w:p>
        </w:tc>
      </w:tr>
      <w:tr w:rsidR="00982431" w:rsidRPr="002458A4" w14:paraId="5535BCD3" w14:textId="77777777" w:rsidTr="005C6E07">
        <w:trPr>
          <w:trHeight w:val="837"/>
        </w:trPr>
        <w:tc>
          <w:tcPr>
            <w:tcW w:w="5920" w:type="dxa"/>
            <w:shd w:val="clear" w:color="auto" w:fill="FFFFFF"/>
            <w:vAlign w:val="center"/>
          </w:tcPr>
          <w:p w14:paraId="5C3266FB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Zmiana zakresu ochrony ubezpieczeniowej z ryzyk nazwanych w Autocasco na system </w:t>
            </w:r>
            <w:proofErr w:type="spellStart"/>
            <w:r w:rsidRPr="002458A4">
              <w:rPr>
                <w:sz w:val="20"/>
                <w:szCs w:val="20"/>
              </w:rPr>
              <w:t>all</w:t>
            </w:r>
            <w:proofErr w:type="spellEnd"/>
            <w:r w:rsidRPr="002458A4">
              <w:rPr>
                <w:sz w:val="20"/>
                <w:szCs w:val="20"/>
              </w:rPr>
              <w:t xml:space="preserve"> </w:t>
            </w:r>
            <w:proofErr w:type="spellStart"/>
            <w:r w:rsidRPr="002458A4">
              <w:rPr>
                <w:sz w:val="20"/>
                <w:szCs w:val="20"/>
              </w:rPr>
              <w:t>risks</w:t>
            </w:r>
            <w:proofErr w:type="spellEnd"/>
            <w:r w:rsidRPr="002458A4">
              <w:rPr>
                <w:sz w:val="20"/>
                <w:szCs w:val="20"/>
              </w:rPr>
              <w:t xml:space="preserve"> (</w:t>
            </w:r>
            <w:r w:rsidRPr="002458A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nagłe, niepewne i niezależne od woli Ubezpieczającego/ Ubezpieczonego zdarzenie powodujące zniszczenie, uszkodzenie lub utratę mienia) </w:t>
            </w:r>
            <w:r w:rsidRPr="002458A4">
              <w:rPr>
                <w:sz w:val="20"/>
                <w:szCs w:val="20"/>
              </w:rPr>
              <w:t xml:space="preserve">z uwzględnieniem zakresu obligatoryjnego autocasco określonego w </w:t>
            </w:r>
            <w:r w:rsidR="000B74FE" w:rsidRPr="002458A4">
              <w:rPr>
                <w:sz w:val="20"/>
                <w:szCs w:val="20"/>
              </w:rPr>
              <w:t>SWZ</w:t>
            </w:r>
            <w:r w:rsidRPr="002458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4A593F0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20 pkt.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F290F1E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3D5144A5" w14:textId="77777777" w:rsidTr="00982431">
        <w:trPr>
          <w:trHeight w:val="465"/>
        </w:trPr>
        <w:tc>
          <w:tcPr>
            <w:tcW w:w="5920" w:type="dxa"/>
          </w:tcPr>
          <w:p w14:paraId="0999DD12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Brak konsumpcji sumy ubezpieczenia po wypłacie odszkodowania (Autocasco)</w:t>
            </w:r>
          </w:p>
        </w:tc>
        <w:tc>
          <w:tcPr>
            <w:tcW w:w="2126" w:type="dxa"/>
            <w:vAlign w:val="center"/>
          </w:tcPr>
          <w:p w14:paraId="6EC2BD06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12 pkt.</w:t>
            </w:r>
          </w:p>
        </w:tc>
        <w:tc>
          <w:tcPr>
            <w:tcW w:w="1166" w:type="dxa"/>
            <w:vAlign w:val="center"/>
          </w:tcPr>
          <w:p w14:paraId="3FDA85F1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36E973C3" w14:textId="77777777" w:rsidTr="00DF45BD">
        <w:tc>
          <w:tcPr>
            <w:tcW w:w="5920" w:type="dxa"/>
          </w:tcPr>
          <w:p w14:paraId="71C33C77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rStyle w:val="h1"/>
                <w:sz w:val="20"/>
                <w:szCs w:val="20"/>
              </w:rPr>
              <w:t>Brak wyłączeń bądź ograniczeń w wypłacie odszkodowania za szkody powstałe w związku z popełnionymi wykroczeniami drogowymi</w:t>
            </w:r>
          </w:p>
        </w:tc>
        <w:tc>
          <w:tcPr>
            <w:tcW w:w="2126" w:type="dxa"/>
            <w:vAlign w:val="center"/>
          </w:tcPr>
          <w:p w14:paraId="69F388DB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11 pkt.</w:t>
            </w:r>
          </w:p>
        </w:tc>
        <w:tc>
          <w:tcPr>
            <w:tcW w:w="1166" w:type="dxa"/>
            <w:vAlign w:val="center"/>
          </w:tcPr>
          <w:p w14:paraId="3ED61B7E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60430C67" w14:textId="77777777" w:rsidTr="00DF45BD">
        <w:tc>
          <w:tcPr>
            <w:tcW w:w="5920" w:type="dxa"/>
          </w:tcPr>
          <w:p w14:paraId="350AC227" w14:textId="77777777" w:rsidR="00982431" w:rsidRPr="002458A4" w:rsidRDefault="00982431" w:rsidP="00F350A3">
            <w:pPr>
              <w:jc w:val="both"/>
              <w:rPr>
                <w:rStyle w:val="h1"/>
                <w:sz w:val="20"/>
                <w:szCs w:val="20"/>
              </w:rPr>
            </w:pPr>
            <w:r w:rsidRPr="002458A4">
              <w:rPr>
                <w:rStyle w:val="h1"/>
                <w:sz w:val="20"/>
                <w:szCs w:val="20"/>
              </w:rPr>
              <w:t>Akceptacja przez Ubezpieczyciela stawki za roboczogodzinę w wysokości stosowanej przez zakłady naprawcze lub autoryzowane serwisy danych marek w miejscu naprawiania pojazdu</w:t>
            </w:r>
          </w:p>
        </w:tc>
        <w:tc>
          <w:tcPr>
            <w:tcW w:w="2126" w:type="dxa"/>
            <w:vAlign w:val="center"/>
          </w:tcPr>
          <w:p w14:paraId="78C7227D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7 pkt.</w:t>
            </w:r>
          </w:p>
        </w:tc>
        <w:tc>
          <w:tcPr>
            <w:tcW w:w="1166" w:type="dxa"/>
            <w:vAlign w:val="center"/>
          </w:tcPr>
          <w:p w14:paraId="0A830AD4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177AE152" w14:textId="77777777" w:rsidTr="00DF45BD">
        <w:tc>
          <w:tcPr>
            <w:tcW w:w="5920" w:type="dxa"/>
          </w:tcPr>
          <w:p w14:paraId="073FBDC3" w14:textId="77777777" w:rsidR="00982431" w:rsidRPr="002458A4" w:rsidRDefault="00982431" w:rsidP="00F350A3">
            <w:pPr>
              <w:jc w:val="both"/>
              <w:rPr>
                <w:i/>
                <w:sz w:val="20"/>
                <w:szCs w:val="20"/>
              </w:rPr>
            </w:pPr>
            <w:r w:rsidRPr="002458A4">
              <w:rPr>
                <w:i/>
                <w:sz w:val="20"/>
                <w:szCs w:val="20"/>
              </w:rPr>
              <w:t xml:space="preserve">Klauzula małych szkód </w:t>
            </w:r>
          </w:p>
          <w:p w14:paraId="335F9C5C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i/>
                <w:sz w:val="20"/>
                <w:szCs w:val="20"/>
              </w:rPr>
              <w:t xml:space="preserve">Z zachowaniem pozostałych, nie zmienionych niniejszą klauzulą, postanowień umowy ubezpieczenia, </w:t>
            </w:r>
            <w:r w:rsidRPr="002458A4">
              <w:rPr>
                <w:i/>
                <w:iCs/>
                <w:sz w:val="20"/>
                <w:szCs w:val="20"/>
              </w:rPr>
              <w:t xml:space="preserve">w tym określonych we wniosku i ogólnych warunkach ubezpieczenia strony uzgodniły, że </w:t>
            </w:r>
            <w:r w:rsidRPr="002458A4">
              <w:rPr>
                <w:iCs/>
                <w:sz w:val="20"/>
                <w:szCs w:val="20"/>
              </w:rPr>
              <w:t xml:space="preserve">w przypadku szkód o szacunkowej wartości nie przekraczającej 5 000 zł umożliwia się Ubezpieczającemu/ Ubezpieczonemu samodzielną likwidację natychmiast po zgłoszeniu Ubezpieczycielowi faktu wystąpienia szkody. Ubezpieczający/Ubezpieczony zobowiązany jest zachować uszkodzone części, sporządzić dokumentację fotograficzną oraz pisemny protokół o okolicznościach powstania i rozmiarach szkody. Protokół szkodowy powinien zawierać podpis przedstawiciela Ubezpieczającego/Ubezpieczonego, informację o świadkach zdarzenia lub osobie, która wykryła szkodę oraz jeśli to możliwe, oświadczenie sprawcy szkody. Ubezpieczający/Ubezpieczony winien powiadomić o szkodzie organa policji, jeżeli szkoda jest wynikiem lub posiada znamiona przestępstwa. Po dokonaniu likwidacji szkody Ubezpieczający/Ubezpieczony przedstawi Ubezpieczycielowi faktury lub rachunki (kopie potwierdzone za zgodność z oryginałem). Ubezpieczający/Ubezpieczony może wybrać formę bezgotówkową </w:t>
            </w:r>
            <w:r w:rsidRPr="002458A4">
              <w:rPr>
                <w:iCs/>
                <w:sz w:val="20"/>
                <w:szCs w:val="20"/>
              </w:rPr>
              <w:lastRenderedPageBreak/>
              <w:t>rozliczenie kosztów pomiędzy Ubezpieczycielem a warsztatem, w którym naprawiany był pojazd. Podstawę rozliczenia stanowić będą faktury przedstawione przez warsztat. Naprawy pojazdów dokonywać będzie warsztat wskazany przez Ubezpieczającego/Ubezpieczonego. Ubezpieczyciel zobowiązuje się akceptować przy wypłacie odszkodowania stawki roboczogodzin i ceny części zamiennych obowiązujące w warsztacie wskazanym przez Ubezpieczającego/Ubezpieczonego. (dotyczy ubezpieczenia Autocasco)</w:t>
            </w:r>
          </w:p>
        </w:tc>
        <w:tc>
          <w:tcPr>
            <w:tcW w:w="2126" w:type="dxa"/>
            <w:vAlign w:val="center"/>
          </w:tcPr>
          <w:p w14:paraId="75FE49F0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lastRenderedPageBreak/>
              <w:t>12 pkt.</w:t>
            </w:r>
          </w:p>
        </w:tc>
        <w:tc>
          <w:tcPr>
            <w:tcW w:w="1166" w:type="dxa"/>
            <w:vAlign w:val="center"/>
          </w:tcPr>
          <w:p w14:paraId="37677832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55CFA844" w14:textId="77777777" w:rsidTr="00DF45BD">
        <w:tc>
          <w:tcPr>
            <w:tcW w:w="5920" w:type="dxa"/>
          </w:tcPr>
          <w:p w14:paraId="6022C162" w14:textId="77777777" w:rsidR="00982431" w:rsidRPr="002458A4" w:rsidRDefault="00982431" w:rsidP="00F350A3">
            <w:pPr>
              <w:jc w:val="both"/>
              <w:rPr>
                <w:i/>
                <w:sz w:val="20"/>
                <w:szCs w:val="20"/>
              </w:rPr>
            </w:pPr>
            <w:r w:rsidRPr="002458A4">
              <w:rPr>
                <w:i/>
                <w:sz w:val="20"/>
                <w:szCs w:val="20"/>
              </w:rPr>
              <w:t>Klauzula wypłaty bezspornej części odszkodowania</w:t>
            </w:r>
          </w:p>
          <w:p w14:paraId="3061A817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i/>
                <w:sz w:val="20"/>
                <w:szCs w:val="20"/>
              </w:rPr>
              <w:t xml:space="preserve">Z zachowaniem pozostałych, nie zmienionych niniejszą klauzulą, postanowień umowy ubezpieczenia, </w:t>
            </w:r>
            <w:r w:rsidRPr="002458A4">
              <w:rPr>
                <w:i/>
                <w:iCs/>
                <w:sz w:val="20"/>
                <w:szCs w:val="20"/>
              </w:rPr>
              <w:t xml:space="preserve">w tym określonych we wniosku i ogólnych warunkach ubezpieczenia strony uzgodniły, że </w:t>
            </w:r>
            <w:r w:rsidRPr="002458A4">
              <w:rPr>
                <w:sz w:val="20"/>
                <w:szCs w:val="20"/>
              </w:rPr>
              <w:t>Ubezpieczyciel w przypadku potwierdzenia swojej odpowiedzialności za powstałą szkodę, wypłaca bezsporną część odszkodowania</w:t>
            </w:r>
            <w:r w:rsidRPr="002458A4">
              <w:rPr>
                <w:color w:val="000000"/>
                <w:sz w:val="20"/>
                <w:szCs w:val="20"/>
              </w:rPr>
              <w:t xml:space="preserve"> w formie zaliczki w ciągu 14 dni od otrzymania zawiadomienia o szkodzie (dot. ubezpieczenia Autocasco i NNW)</w:t>
            </w:r>
          </w:p>
        </w:tc>
        <w:tc>
          <w:tcPr>
            <w:tcW w:w="2126" w:type="dxa"/>
            <w:vAlign w:val="center"/>
          </w:tcPr>
          <w:p w14:paraId="2D7A4BE1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1166" w:type="dxa"/>
            <w:vAlign w:val="center"/>
          </w:tcPr>
          <w:p w14:paraId="47BDC231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39288FFC" w14:textId="77777777" w:rsidTr="00DF45BD">
        <w:tc>
          <w:tcPr>
            <w:tcW w:w="5920" w:type="dxa"/>
          </w:tcPr>
          <w:p w14:paraId="1A772A12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Rozszerzenie zakresu ubezpieczenia o szkody powstałe wskutek uszkodzenia silnika w wyniku zassania do niego wody, w pojeździe będącym w ruchu (Autocasco)</w:t>
            </w:r>
          </w:p>
        </w:tc>
        <w:tc>
          <w:tcPr>
            <w:tcW w:w="2126" w:type="dxa"/>
            <w:vAlign w:val="center"/>
          </w:tcPr>
          <w:p w14:paraId="6895C78F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8 pkt.</w:t>
            </w:r>
          </w:p>
        </w:tc>
        <w:tc>
          <w:tcPr>
            <w:tcW w:w="1166" w:type="dxa"/>
            <w:vAlign w:val="center"/>
          </w:tcPr>
          <w:p w14:paraId="55159CAE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5E27B1AA" w14:textId="77777777" w:rsidTr="00DF45BD">
        <w:tc>
          <w:tcPr>
            <w:tcW w:w="5920" w:type="dxa"/>
          </w:tcPr>
          <w:p w14:paraId="6428890B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Włączenie do zakresu szkód związanych z prowadzeniem pojazdu w stanie po użyciu alkoholu - limit trzy zdarzenia w 12 miesięcznym okresie ubezpieczenia</w:t>
            </w:r>
          </w:p>
        </w:tc>
        <w:tc>
          <w:tcPr>
            <w:tcW w:w="2126" w:type="dxa"/>
            <w:vAlign w:val="center"/>
          </w:tcPr>
          <w:p w14:paraId="021E4451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1166" w:type="dxa"/>
            <w:vAlign w:val="center"/>
          </w:tcPr>
          <w:p w14:paraId="5E2F7851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5AD68E76" w14:textId="77777777" w:rsidTr="00DF45BD">
        <w:tc>
          <w:tcPr>
            <w:tcW w:w="5920" w:type="dxa"/>
          </w:tcPr>
          <w:p w14:paraId="33D7A95D" w14:textId="77777777" w:rsidR="00982431" w:rsidRPr="002458A4" w:rsidRDefault="00982431" w:rsidP="00F350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Włączenie do zakresu szkód związanych z prowadzeniem pojazdu w stanie nietrzeźwości - limit jedno zdarzenia w 12 miesięcznym okresie ubezpieczenia</w:t>
            </w:r>
          </w:p>
        </w:tc>
        <w:tc>
          <w:tcPr>
            <w:tcW w:w="2126" w:type="dxa"/>
            <w:vAlign w:val="center"/>
          </w:tcPr>
          <w:p w14:paraId="7389301F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3 pkt.</w:t>
            </w:r>
          </w:p>
        </w:tc>
        <w:tc>
          <w:tcPr>
            <w:tcW w:w="1166" w:type="dxa"/>
            <w:vAlign w:val="center"/>
          </w:tcPr>
          <w:p w14:paraId="7107FF35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516D57A4" w14:textId="77777777" w:rsidTr="00DF45BD">
        <w:tc>
          <w:tcPr>
            <w:tcW w:w="5920" w:type="dxa"/>
          </w:tcPr>
          <w:p w14:paraId="74242898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proofErr w:type="spellStart"/>
            <w:r w:rsidRPr="002458A4">
              <w:rPr>
                <w:sz w:val="20"/>
                <w:szCs w:val="20"/>
              </w:rPr>
              <w:t>Bezskładkowe</w:t>
            </w:r>
            <w:proofErr w:type="spellEnd"/>
            <w:r w:rsidRPr="002458A4">
              <w:rPr>
                <w:sz w:val="20"/>
                <w:szCs w:val="20"/>
              </w:rPr>
              <w:t xml:space="preserve"> włączenie ubezpieczenia </w:t>
            </w:r>
            <w:proofErr w:type="spellStart"/>
            <w:r w:rsidRPr="002458A4">
              <w:rPr>
                <w:sz w:val="20"/>
                <w:szCs w:val="20"/>
              </w:rPr>
              <w:t>assistance</w:t>
            </w:r>
            <w:proofErr w:type="spellEnd"/>
            <w:r w:rsidRPr="002458A4">
              <w:rPr>
                <w:sz w:val="20"/>
                <w:szCs w:val="20"/>
              </w:rPr>
              <w:t xml:space="preserve"> w zakresie podstawowym/ standardowym (Assistance)</w:t>
            </w:r>
          </w:p>
        </w:tc>
        <w:tc>
          <w:tcPr>
            <w:tcW w:w="2126" w:type="dxa"/>
            <w:vAlign w:val="center"/>
          </w:tcPr>
          <w:p w14:paraId="2A36465B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8 pkt.</w:t>
            </w:r>
          </w:p>
        </w:tc>
        <w:tc>
          <w:tcPr>
            <w:tcW w:w="1166" w:type="dxa"/>
            <w:vAlign w:val="center"/>
          </w:tcPr>
          <w:p w14:paraId="7F35E3B3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29609D11" w14:textId="77777777" w:rsidTr="00DF45BD">
        <w:tc>
          <w:tcPr>
            <w:tcW w:w="5920" w:type="dxa"/>
          </w:tcPr>
          <w:p w14:paraId="6AC8141B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Rozszerzenie zakresu ubezpieczenia o trwałe następstwa zawału serca, udaru mózgu lub krwotoku śródmózgowego powstałe u kierowcy podczas ruchu pojazdu (NNW)</w:t>
            </w:r>
          </w:p>
        </w:tc>
        <w:tc>
          <w:tcPr>
            <w:tcW w:w="2126" w:type="dxa"/>
            <w:vAlign w:val="center"/>
          </w:tcPr>
          <w:p w14:paraId="18B82E5F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5 pkt.</w:t>
            </w:r>
          </w:p>
        </w:tc>
        <w:tc>
          <w:tcPr>
            <w:tcW w:w="1166" w:type="dxa"/>
            <w:vAlign w:val="center"/>
          </w:tcPr>
          <w:p w14:paraId="6CD7AEFA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  <w:tr w:rsidR="00982431" w:rsidRPr="002458A4" w14:paraId="046A2927" w14:textId="77777777" w:rsidTr="00DF45BD">
        <w:tc>
          <w:tcPr>
            <w:tcW w:w="5920" w:type="dxa"/>
          </w:tcPr>
          <w:p w14:paraId="7A764C8B" w14:textId="77777777" w:rsidR="00982431" w:rsidRPr="002458A4" w:rsidRDefault="00982431" w:rsidP="00F350A3">
            <w:pPr>
              <w:jc w:val="both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Zwrot kosztów pogrzebu ubezpieczonego do 10% sumy ubezpieczenia oraz zwrot kosztów protez i wyrobów medycznych do 10% sumy ubezpieczenia (NNW)</w:t>
            </w:r>
          </w:p>
        </w:tc>
        <w:tc>
          <w:tcPr>
            <w:tcW w:w="2126" w:type="dxa"/>
            <w:vAlign w:val="center"/>
          </w:tcPr>
          <w:p w14:paraId="2763799E" w14:textId="77777777" w:rsidR="00982431" w:rsidRPr="002458A4" w:rsidRDefault="00982431" w:rsidP="00F350A3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4 pkt.</w:t>
            </w:r>
          </w:p>
        </w:tc>
        <w:tc>
          <w:tcPr>
            <w:tcW w:w="1166" w:type="dxa"/>
            <w:vAlign w:val="center"/>
          </w:tcPr>
          <w:p w14:paraId="2E3D6576" w14:textId="77777777" w:rsidR="00982431" w:rsidRPr="002458A4" w:rsidRDefault="00982431" w:rsidP="00DF45BD">
            <w:pPr>
              <w:jc w:val="center"/>
              <w:rPr>
                <w:b/>
              </w:rPr>
            </w:pPr>
          </w:p>
        </w:tc>
      </w:tr>
    </w:tbl>
    <w:p w14:paraId="77B96301" w14:textId="77777777" w:rsidR="00DF45BD" w:rsidRPr="002458A4" w:rsidRDefault="00DF45BD" w:rsidP="00DF45BD">
      <w:pPr>
        <w:rPr>
          <w:sz w:val="20"/>
          <w:szCs w:val="20"/>
        </w:rPr>
      </w:pPr>
      <w:r w:rsidRPr="002458A4">
        <w:rPr>
          <w:sz w:val="20"/>
          <w:szCs w:val="20"/>
        </w:rPr>
        <w:t xml:space="preserve">* w przypadku akceptacji dodatkowego warunku fakultatywnego prosimy wpisać </w:t>
      </w:r>
      <w:r w:rsidRPr="002458A4">
        <w:rPr>
          <w:b/>
          <w:sz w:val="20"/>
          <w:szCs w:val="20"/>
        </w:rPr>
        <w:t>TAK</w:t>
      </w:r>
    </w:p>
    <w:p w14:paraId="1E181327" w14:textId="77777777" w:rsidR="001B7D38" w:rsidRPr="002458A4" w:rsidRDefault="00DF45BD" w:rsidP="00DF45BD">
      <w:pPr>
        <w:rPr>
          <w:b/>
          <w:sz w:val="20"/>
          <w:szCs w:val="20"/>
        </w:rPr>
      </w:pPr>
      <w:r w:rsidRPr="002458A4">
        <w:rPr>
          <w:sz w:val="20"/>
          <w:szCs w:val="20"/>
        </w:rPr>
        <w:t xml:space="preserve">* w przypadku braku akceptacji dodatkowego warunku fakultatywnego prosimy wpisać </w:t>
      </w:r>
      <w:r w:rsidRPr="002458A4">
        <w:rPr>
          <w:b/>
          <w:sz w:val="20"/>
          <w:szCs w:val="20"/>
        </w:rPr>
        <w:t>NIE</w:t>
      </w:r>
    </w:p>
    <w:p w14:paraId="1CA38754" w14:textId="472BB5F0" w:rsidR="00DF45BD" w:rsidRPr="002458A4" w:rsidRDefault="00DF45BD" w:rsidP="00DF45BD">
      <w:pPr>
        <w:rPr>
          <w:sz w:val="20"/>
          <w:szCs w:val="20"/>
        </w:rPr>
      </w:pPr>
    </w:p>
    <w:p w14:paraId="488B51EB" w14:textId="77777777" w:rsidR="00E571D2" w:rsidRPr="002458A4" w:rsidRDefault="00E571D2" w:rsidP="00E571D2">
      <w:pPr>
        <w:rPr>
          <w:b/>
          <w:i/>
          <w:color w:val="1F497D"/>
          <w:u w:val="single"/>
        </w:rPr>
      </w:pPr>
      <w:r w:rsidRPr="002458A4">
        <w:rPr>
          <w:b/>
          <w:i/>
          <w:color w:val="1F497D"/>
          <w:u w:val="single"/>
        </w:rPr>
        <w:t>KLAUZULE BROKERSKIE</w:t>
      </w:r>
    </w:p>
    <w:p w14:paraId="23D28B40" w14:textId="77777777" w:rsidR="00E571D2" w:rsidRPr="002458A4" w:rsidRDefault="00E571D2" w:rsidP="00E571D2">
      <w:pPr>
        <w:rPr>
          <w:b/>
          <w:sz w:val="20"/>
          <w:szCs w:val="20"/>
        </w:rPr>
      </w:pPr>
    </w:p>
    <w:p w14:paraId="5F34D8C9" w14:textId="77777777" w:rsidR="00E571D2" w:rsidRPr="002458A4" w:rsidRDefault="00E571D2" w:rsidP="00E571D2">
      <w:pPr>
        <w:rPr>
          <w:b/>
          <w:sz w:val="22"/>
          <w:szCs w:val="22"/>
        </w:rPr>
      </w:pPr>
      <w:r w:rsidRPr="002458A4">
        <w:rPr>
          <w:b/>
          <w:sz w:val="22"/>
          <w:szCs w:val="22"/>
        </w:rPr>
        <w:t xml:space="preserve">Akceptujemy wszystkie klauzule obligatoryjne przytoczone w </w:t>
      </w:r>
      <w:r w:rsidR="000B74FE" w:rsidRPr="002458A4">
        <w:rPr>
          <w:b/>
          <w:sz w:val="22"/>
          <w:szCs w:val="22"/>
        </w:rPr>
        <w:t>SWZ</w:t>
      </w:r>
      <w:r w:rsidRPr="002458A4">
        <w:rPr>
          <w:b/>
          <w:sz w:val="22"/>
          <w:szCs w:val="22"/>
        </w:rPr>
        <w:t>.</w:t>
      </w:r>
    </w:p>
    <w:p w14:paraId="096D7C40" w14:textId="77777777" w:rsidR="00E571D2" w:rsidRPr="002458A4" w:rsidRDefault="00E571D2" w:rsidP="002B2C2D">
      <w:pPr>
        <w:rPr>
          <w:sz w:val="20"/>
          <w:szCs w:val="20"/>
        </w:rPr>
      </w:pPr>
    </w:p>
    <w:p w14:paraId="484465F0" w14:textId="77777777" w:rsidR="002B2C2D" w:rsidRPr="002458A4" w:rsidRDefault="002B2C2D" w:rsidP="002B2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2458A4">
        <w:rPr>
          <w:sz w:val="20"/>
          <w:szCs w:val="20"/>
        </w:rPr>
        <w:t>Termin realizacji zamówienia</w:t>
      </w:r>
      <w:r w:rsidR="00E571D2" w:rsidRPr="002458A4">
        <w:rPr>
          <w:sz w:val="20"/>
          <w:szCs w:val="20"/>
        </w:rPr>
        <w:t xml:space="preserve"> (Część I, II, </w:t>
      </w:r>
      <w:r w:rsidR="00EF226A" w:rsidRPr="002458A4">
        <w:rPr>
          <w:sz w:val="20"/>
          <w:szCs w:val="20"/>
        </w:rPr>
        <w:t xml:space="preserve">i </w:t>
      </w:r>
      <w:r w:rsidR="00E571D2" w:rsidRPr="002458A4">
        <w:rPr>
          <w:sz w:val="20"/>
          <w:szCs w:val="20"/>
        </w:rPr>
        <w:t>III)</w:t>
      </w:r>
    </w:p>
    <w:p w14:paraId="030774FE" w14:textId="2A605EE4" w:rsidR="002B2C2D" w:rsidRPr="002458A4" w:rsidRDefault="00B62E52" w:rsidP="002B2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  <w:szCs w:val="20"/>
        </w:rPr>
      </w:pPr>
      <w:r w:rsidRPr="002458A4">
        <w:rPr>
          <w:b/>
          <w:sz w:val="20"/>
          <w:szCs w:val="20"/>
        </w:rPr>
        <w:t>24</w:t>
      </w:r>
      <w:r w:rsidR="002A17DA" w:rsidRPr="002458A4">
        <w:rPr>
          <w:b/>
          <w:sz w:val="20"/>
          <w:szCs w:val="20"/>
        </w:rPr>
        <w:t xml:space="preserve"> miesi</w:t>
      </w:r>
      <w:r w:rsidRPr="002458A4">
        <w:rPr>
          <w:b/>
          <w:sz w:val="20"/>
          <w:szCs w:val="20"/>
        </w:rPr>
        <w:t>ące</w:t>
      </w:r>
    </w:p>
    <w:p w14:paraId="501FEEB8" w14:textId="77777777" w:rsidR="00382762" w:rsidRPr="002458A4" w:rsidRDefault="00382762" w:rsidP="002B2C2D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2B2C2D" w:rsidRPr="002458A4" w14:paraId="6D876831" w14:textId="77777777" w:rsidTr="00265D85">
        <w:tc>
          <w:tcPr>
            <w:tcW w:w="4606" w:type="dxa"/>
          </w:tcPr>
          <w:p w14:paraId="7415D665" w14:textId="77777777" w:rsidR="002B2C2D" w:rsidRPr="002458A4" w:rsidRDefault="002B2C2D" w:rsidP="00265D85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Termin związania ofertą</w:t>
            </w:r>
          </w:p>
          <w:p w14:paraId="04CED176" w14:textId="77777777" w:rsidR="002B2C2D" w:rsidRPr="002458A4" w:rsidRDefault="00C764B7" w:rsidP="00265D85">
            <w:pPr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>30</w:t>
            </w:r>
            <w:r w:rsidR="002B2C2D" w:rsidRPr="002458A4">
              <w:rPr>
                <w:b/>
                <w:sz w:val="20"/>
                <w:szCs w:val="20"/>
              </w:rPr>
              <w:t xml:space="preserve"> dni od upływu terminu składania ofert</w:t>
            </w:r>
          </w:p>
        </w:tc>
        <w:tc>
          <w:tcPr>
            <w:tcW w:w="4606" w:type="dxa"/>
          </w:tcPr>
          <w:p w14:paraId="0D465D95" w14:textId="77777777" w:rsidR="002B2C2D" w:rsidRPr="002458A4" w:rsidRDefault="002B2C2D" w:rsidP="00265D85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Warunki płatności</w:t>
            </w:r>
          </w:p>
          <w:p w14:paraId="5F80DC11" w14:textId="77777777" w:rsidR="002B2C2D" w:rsidRPr="002458A4" w:rsidRDefault="002B2C2D" w:rsidP="00265D85">
            <w:pPr>
              <w:jc w:val="center"/>
              <w:rPr>
                <w:b/>
                <w:sz w:val="20"/>
                <w:szCs w:val="20"/>
              </w:rPr>
            </w:pPr>
            <w:r w:rsidRPr="002458A4">
              <w:rPr>
                <w:b/>
                <w:sz w:val="20"/>
                <w:szCs w:val="20"/>
              </w:rPr>
              <w:t xml:space="preserve">Zgodnie z harmonogramem określonym w </w:t>
            </w:r>
            <w:r w:rsidR="000B74FE" w:rsidRPr="002458A4">
              <w:rPr>
                <w:b/>
                <w:sz w:val="20"/>
                <w:szCs w:val="20"/>
              </w:rPr>
              <w:t>SWZ</w:t>
            </w:r>
          </w:p>
        </w:tc>
      </w:tr>
    </w:tbl>
    <w:p w14:paraId="7EB50ED7" w14:textId="77777777" w:rsidR="002B2C2D" w:rsidRPr="002458A4" w:rsidRDefault="002B2C2D" w:rsidP="002B2C2D">
      <w:pPr>
        <w:jc w:val="both"/>
        <w:rPr>
          <w:sz w:val="20"/>
          <w:szCs w:val="20"/>
        </w:rPr>
      </w:pPr>
    </w:p>
    <w:p w14:paraId="030755CE" w14:textId="77777777" w:rsidR="000C55D4" w:rsidRPr="00C73F11" w:rsidRDefault="000C55D4" w:rsidP="000C55D4">
      <w:pPr>
        <w:jc w:val="both"/>
        <w:rPr>
          <w:sz w:val="22"/>
          <w:szCs w:val="22"/>
        </w:rPr>
      </w:pPr>
      <w:r w:rsidRPr="00C73F11">
        <w:rPr>
          <w:sz w:val="22"/>
          <w:szCs w:val="22"/>
        </w:rPr>
        <w:t>OŚWIADCZAM, ŻE:</w:t>
      </w:r>
    </w:p>
    <w:p w14:paraId="4B737183" w14:textId="77777777" w:rsidR="000C55D4" w:rsidRPr="00C73F11" w:rsidRDefault="000C55D4" w:rsidP="000C55D4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C73F11">
        <w:rPr>
          <w:sz w:val="22"/>
          <w:szCs w:val="22"/>
        </w:rPr>
        <w:t>Zaproponowany projekt umowy w sprawie zamówienia publicznego został przeze mnie zaakceptowany i zobowiązuję się, w przypadku wyboru mojej oferty, do zawarcia umowy w wyznaczonym przez Zamawiającego terminie.</w:t>
      </w:r>
    </w:p>
    <w:p w14:paraId="26D698D8" w14:textId="77777777" w:rsidR="000C55D4" w:rsidRPr="00C73F11" w:rsidRDefault="000C55D4" w:rsidP="000C55D4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C73F11">
        <w:rPr>
          <w:sz w:val="22"/>
          <w:szCs w:val="22"/>
        </w:rPr>
        <w:t xml:space="preserve">Wykonam zamówienie zgodnie z wymogami określonymi w </w:t>
      </w:r>
      <w:r w:rsidR="00C764B7" w:rsidRPr="00C73F11">
        <w:rPr>
          <w:sz w:val="22"/>
          <w:szCs w:val="22"/>
        </w:rPr>
        <w:t>S</w:t>
      </w:r>
      <w:r w:rsidRPr="00C73F11">
        <w:rPr>
          <w:sz w:val="22"/>
          <w:szCs w:val="22"/>
        </w:rPr>
        <w:t xml:space="preserve">pecyfikacji </w:t>
      </w:r>
      <w:r w:rsidR="00C764B7" w:rsidRPr="00C73F11">
        <w:rPr>
          <w:sz w:val="22"/>
          <w:szCs w:val="22"/>
        </w:rPr>
        <w:t>W</w:t>
      </w:r>
      <w:r w:rsidRPr="00C73F11">
        <w:rPr>
          <w:sz w:val="22"/>
          <w:szCs w:val="22"/>
        </w:rPr>
        <w:t xml:space="preserve">arunków </w:t>
      </w:r>
      <w:r w:rsidR="00C764B7" w:rsidRPr="00C73F11">
        <w:rPr>
          <w:sz w:val="22"/>
          <w:szCs w:val="22"/>
        </w:rPr>
        <w:t>Z</w:t>
      </w:r>
      <w:r w:rsidRPr="00C73F11">
        <w:rPr>
          <w:sz w:val="22"/>
          <w:szCs w:val="22"/>
        </w:rPr>
        <w:t>amówienia.</w:t>
      </w:r>
    </w:p>
    <w:p w14:paraId="11B25051" w14:textId="77777777" w:rsidR="000C55D4" w:rsidRPr="00C73F11" w:rsidRDefault="000C55D4" w:rsidP="000C55D4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C73F11">
        <w:rPr>
          <w:sz w:val="22"/>
          <w:szCs w:val="22"/>
        </w:rPr>
        <w:t>Akceptuję wszystkie klauzule obligatoryjne w treści zaproponowanej przez Zamawiającego;</w:t>
      </w:r>
    </w:p>
    <w:p w14:paraId="00BFEF99" w14:textId="77777777" w:rsidR="000C55D4" w:rsidRPr="00C73F11" w:rsidRDefault="000C55D4" w:rsidP="000C55D4">
      <w:pPr>
        <w:pStyle w:val="Akapitzlist"/>
        <w:numPr>
          <w:ilvl w:val="0"/>
          <w:numId w:val="2"/>
        </w:numPr>
        <w:ind w:left="714" w:hanging="357"/>
        <w:jc w:val="both"/>
        <w:rPr>
          <w:color w:val="000000"/>
          <w:position w:val="6"/>
          <w:sz w:val="22"/>
          <w:szCs w:val="22"/>
        </w:rPr>
      </w:pPr>
      <w:r w:rsidRPr="00C73F11">
        <w:rPr>
          <w:color w:val="000000"/>
          <w:position w:val="6"/>
          <w:sz w:val="22"/>
          <w:szCs w:val="22"/>
        </w:rPr>
        <w:t xml:space="preserve">W naszym statucie przewidujemy możliwość ubezpieczania osób nie będących członkami Towarzystwa. Zamawiający, </w:t>
      </w:r>
      <w:r w:rsidR="00FA7C31" w:rsidRPr="00C73F11">
        <w:rPr>
          <w:color w:val="000000"/>
          <w:position w:val="6"/>
          <w:sz w:val="22"/>
          <w:szCs w:val="22"/>
        </w:rPr>
        <w:t xml:space="preserve">wszystkie podmioty/jednostki Gminy </w:t>
      </w:r>
      <w:r w:rsidR="00AB5832" w:rsidRPr="00C73F11">
        <w:rPr>
          <w:color w:val="000000"/>
          <w:position w:val="6"/>
          <w:sz w:val="22"/>
          <w:szCs w:val="22"/>
        </w:rPr>
        <w:t>Nowa Dęba</w:t>
      </w:r>
      <w:r w:rsidRPr="00C73F11">
        <w:rPr>
          <w:color w:val="000000"/>
          <w:position w:val="6"/>
          <w:sz w:val="22"/>
          <w:szCs w:val="22"/>
        </w:rPr>
        <w:t xml:space="preserve"> nie będą traktowan</w:t>
      </w:r>
      <w:r w:rsidR="00FA7C31" w:rsidRPr="00C73F11">
        <w:rPr>
          <w:color w:val="000000"/>
          <w:position w:val="6"/>
          <w:sz w:val="22"/>
          <w:szCs w:val="22"/>
        </w:rPr>
        <w:t>e</w:t>
      </w:r>
      <w:r w:rsidRPr="00C73F11">
        <w:rPr>
          <w:color w:val="000000"/>
          <w:position w:val="6"/>
          <w:sz w:val="22"/>
          <w:szCs w:val="22"/>
        </w:rPr>
        <w:t xml:space="preserve"> jako członkowie Towarzystwa i nie będą zobowiązani do udziału w pokrywaniu straty Towarzystwa przez wnoszenie dodatkowej składki ubezpieczeniowej w całym okresie </w:t>
      </w:r>
      <w:r w:rsidRPr="00C73F11">
        <w:rPr>
          <w:color w:val="000000"/>
          <w:position w:val="6"/>
          <w:sz w:val="22"/>
          <w:szCs w:val="22"/>
        </w:rPr>
        <w:lastRenderedPageBreak/>
        <w:t>realizacji zamówienia, zgodnie z art. 44 ust. 2 Ustawy o działalności ubezpieczeniowej; składka przypisana w okresie realizacji zamówienia mieści się w 10% składki przypisanej Towarzystwu przypadającej na osoby nie będące członkami Towarzystwa, zgodnie z art. 44 ust. 3 Ustawy o działalności ubezpieczeniowej (niniejszy zapis dotyczy wyłącznie Wykonawców działających w formie Towarzystwa Ubezpieczeń Wzajemnych);</w:t>
      </w:r>
    </w:p>
    <w:p w14:paraId="5E576E96" w14:textId="77777777" w:rsidR="000C55D4" w:rsidRDefault="000C55D4" w:rsidP="000C55D4">
      <w:pPr>
        <w:pStyle w:val="Akapitzlist"/>
        <w:numPr>
          <w:ilvl w:val="0"/>
          <w:numId w:val="2"/>
        </w:numPr>
        <w:ind w:left="714" w:hanging="357"/>
        <w:jc w:val="both"/>
        <w:rPr>
          <w:color w:val="000000"/>
          <w:position w:val="6"/>
          <w:sz w:val="22"/>
          <w:szCs w:val="22"/>
        </w:rPr>
      </w:pPr>
      <w:r w:rsidRPr="00C73F11">
        <w:rPr>
          <w:color w:val="000000"/>
          <w:position w:val="6"/>
          <w:sz w:val="22"/>
          <w:szCs w:val="22"/>
        </w:rPr>
        <w:t>Niżej podany zakres/rodzaj czynności wykonywać będą w moim imieniu podwykonawcy (podać zakres/rodzaj czynności, bez wskazywania konkretnego podwykonawcy):</w:t>
      </w:r>
    </w:p>
    <w:p w14:paraId="406393D9" w14:textId="77777777" w:rsidR="00C73F11" w:rsidRPr="00C73F11" w:rsidRDefault="00C73F11" w:rsidP="00C73F11">
      <w:pPr>
        <w:pStyle w:val="Akapitzlist"/>
        <w:ind w:left="714"/>
        <w:jc w:val="both"/>
        <w:rPr>
          <w:color w:val="000000"/>
          <w:position w:val="6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7682"/>
      </w:tblGrid>
      <w:tr w:rsidR="000C55D4" w:rsidRPr="002458A4" w14:paraId="6DE0254D" w14:textId="77777777" w:rsidTr="00E571D2">
        <w:trPr>
          <w:trHeight w:val="333"/>
        </w:trPr>
        <w:tc>
          <w:tcPr>
            <w:tcW w:w="1272" w:type="dxa"/>
            <w:vAlign w:val="center"/>
          </w:tcPr>
          <w:p w14:paraId="5B3A5E90" w14:textId="77777777" w:rsidR="000C55D4" w:rsidRPr="002458A4" w:rsidRDefault="000C55D4" w:rsidP="0032257B">
            <w:pPr>
              <w:pStyle w:val="Akapitzlist"/>
              <w:ind w:left="0"/>
              <w:jc w:val="center"/>
              <w:rPr>
                <w:color w:val="000000"/>
                <w:position w:val="6"/>
                <w:sz w:val="20"/>
                <w:szCs w:val="20"/>
              </w:rPr>
            </w:pPr>
          </w:p>
        </w:tc>
        <w:tc>
          <w:tcPr>
            <w:tcW w:w="7908" w:type="dxa"/>
            <w:vAlign w:val="center"/>
          </w:tcPr>
          <w:p w14:paraId="694A9918" w14:textId="77777777" w:rsidR="000C55D4" w:rsidRPr="002458A4" w:rsidRDefault="000C55D4" w:rsidP="000C55D4">
            <w:pPr>
              <w:pStyle w:val="Akapitzlist"/>
              <w:ind w:left="0"/>
              <w:jc w:val="center"/>
              <w:rPr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color w:val="000000"/>
                <w:position w:val="6"/>
                <w:sz w:val="20"/>
                <w:szCs w:val="20"/>
              </w:rPr>
              <w:t>Zakres/rodzaj czynności, które będą wykonywać podwykonawcy</w:t>
            </w:r>
          </w:p>
        </w:tc>
      </w:tr>
      <w:tr w:rsidR="000C55D4" w:rsidRPr="002458A4" w14:paraId="0DAD59C4" w14:textId="77777777" w:rsidTr="00E571D2">
        <w:trPr>
          <w:trHeight w:val="688"/>
        </w:trPr>
        <w:tc>
          <w:tcPr>
            <w:tcW w:w="1272" w:type="dxa"/>
            <w:vAlign w:val="center"/>
          </w:tcPr>
          <w:p w14:paraId="4B03F747" w14:textId="77777777" w:rsidR="000C55D4" w:rsidRPr="002458A4" w:rsidRDefault="00C764B7" w:rsidP="0032257B">
            <w:pPr>
              <w:pStyle w:val="Akapitzlist"/>
              <w:ind w:left="0"/>
              <w:jc w:val="center"/>
              <w:rPr>
                <w:b/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b/>
                <w:color w:val="000000"/>
                <w:position w:val="6"/>
                <w:sz w:val="20"/>
                <w:szCs w:val="20"/>
              </w:rPr>
              <w:t>Część I Zamówienia</w:t>
            </w:r>
          </w:p>
        </w:tc>
        <w:tc>
          <w:tcPr>
            <w:tcW w:w="7908" w:type="dxa"/>
            <w:vAlign w:val="center"/>
          </w:tcPr>
          <w:p w14:paraId="723245D1" w14:textId="77777777" w:rsidR="000C55D4" w:rsidRPr="002458A4" w:rsidRDefault="000C55D4" w:rsidP="0032257B">
            <w:pPr>
              <w:pStyle w:val="Akapitzlist"/>
              <w:ind w:left="0"/>
              <w:jc w:val="center"/>
              <w:rPr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color w:val="000000"/>
                <w:position w:val="6"/>
                <w:sz w:val="20"/>
                <w:szCs w:val="20"/>
              </w:rPr>
              <w:t>………………………………………………………….</w:t>
            </w:r>
            <w:r w:rsidRPr="002458A4">
              <w:rPr>
                <w:b/>
                <w:color w:val="000000"/>
                <w:position w:val="6"/>
                <w:sz w:val="20"/>
                <w:szCs w:val="20"/>
              </w:rPr>
              <w:t>*</w:t>
            </w:r>
          </w:p>
        </w:tc>
      </w:tr>
      <w:tr w:rsidR="00C764B7" w:rsidRPr="002458A4" w14:paraId="107E9DAF" w14:textId="77777777" w:rsidTr="00E571D2">
        <w:trPr>
          <w:trHeight w:val="688"/>
        </w:trPr>
        <w:tc>
          <w:tcPr>
            <w:tcW w:w="1272" w:type="dxa"/>
            <w:vAlign w:val="center"/>
          </w:tcPr>
          <w:p w14:paraId="4E596AFA" w14:textId="77777777" w:rsidR="00C764B7" w:rsidRPr="002458A4" w:rsidRDefault="00C764B7" w:rsidP="0032257B">
            <w:pPr>
              <w:pStyle w:val="Akapitzlist"/>
              <w:ind w:left="0"/>
              <w:jc w:val="center"/>
              <w:rPr>
                <w:b/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b/>
                <w:color w:val="000000"/>
                <w:position w:val="6"/>
                <w:sz w:val="20"/>
                <w:szCs w:val="20"/>
              </w:rPr>
              <w:t>Część II Zamówienia</w:t>
            </w:r>
          </w:p>
        </w:tc>
        <w:tc>
          <w:tcPr>
            <w:tcW w:w="7908" w:type="dxa"/>
            <w:vAlign w:val="center"/>
          </w:tcPr>
          <w:p w14:paraId="5769CA31" w14:textId="77777777" w:rsidR="00C764B7" w:rsidRPr="002458A4" w:rsidRDefault="00C764B7" w:rsidP="0032257B">
            <w:pPr>
              <w:pStyle w:val="Akapitzlist"/>
              <w:ind w:left="0"/>
              <w:jc w:val="center"/>
              <w:rPr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color w:val="000000"/>
                <w:position w:val="6"/>
                <w:sz w:val="20"/>
                <w:szCs w:val="20"/>
              </w:rPr>
              <w:t>………………………………………………………….</w:t>
            </w:r>
            <w:r w:rsidRPr="002458A4">
              <w:rPr>
                <w:b/>
                <w:color w:val="000000"/>
                <w:position w:val="6"/>
                <w:sz w:val="20"/>
                <w:szCs w:val="20"/>
              </w:rPr>
              <w:t>*</w:t>
            </w:r>
          </w:p>
        </w:tc>
      </w:tr>
      <w:tr w:rsidR="00C764B7" w:rsidRPr="002458A4" w14:paraId="261C38FA" w14:textId="77777777" w:rsidTr="00E571D2">
        <w:trPr>
          <w:trHeight w:val="688"/>
        </w:trPr>
        <w:tc>
          <w:tcPr>
            <w:tcW w:w="1272" w:type="dxa"/>
            <w:vAlign w:val="center"/>
          </w:tcPr>
          <w:p w14:paraId="6473FAEB" w14:textId="77777777" w:rsidR="00C764B7" w:rsidRPr="002458A4" w:rsidRDefault="00C764B7" w:rsidP="0032257B">
            <w:pPr>
              <w:pStyle w:val="Akapitzlist"/>
              <w:ind w:left="0"/>
              <w:jc w:val="center"/>
              <w:rPr>
                <w:b/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b/>
                <w:color w:val="000000"/>
                <w:position w:val="6"/>
                <w:sz w:val="20"/>
                <w:szCs w:val="20"/>
              </w:rPr>
              <w:t>Część III Zamówienia</w:t>
            </w:r>
          </w:p>
        </w:tc>
        <w:tc>
          <w:tcPr>
            <w:tcW w:w="7908" w:type="dxa"/>
            <w:vAlign w:val="center"/>
          </w:tcPr>
          <w:p w14:paraId="506DF9FD" w14:textId="77777777" w:rsidR="00C764B7" w:rsidRPr="002458A4" w:rsidRDefault="00C764B7" w:rsidP="0032257B">
            <w:pPr>
              <w:pStyle w:val="Akapitzlist"/>
              <w:ind w:left="0"/>
              <w:jc w:val="center"/>
              <w:rPr>
                <w:color w:val="000000"/>
                <w:position w:val="6"/>
                <w:sz w:val="20"/>
                <w:szCs w:val="20"/>
              </w:rPr>
            </w:pPr>
            <w:r w:rsidRPr="002458A4">
              <w:rPr>
                <w:color w:val="000000"/>
                <w:position w:val="6"/>
                <w:sz w:val="20"/>
                <w:szCs w:val="20"/>
              </w:rPr>
              <w:t>………………………………………………………….</w:t>
            </w:r>
            <w:r w:rsidRPr="002458A4">
              <w:rPr>
                <w:b/>
                <w:color w:val="000000"/>
                <w:position w:val="6"/>
                <w:sz w:val="20"/>
                <w:szCs w:val="20"/>
              </w:rPr>
              <w:t>*</w:t>
            </w:r>
          </w:p>
        </w:tc>
      </w:tr>
    </w:tbl>
    <w:p w14:paraId="23C28F09" w14:textId="77777777" w:rsidR="000C55D4" w:rsidRPr="002458A4" w:rsidRDefault="000C55D4" w:rsidP="000C55D4">
      <w:pPr>
        <w:jc w:val="both"/>
        <w:rPr>
          <w:b/>
          <w:i/>
          <w:color w:val="000000"/>
          <w:position w:val="6"/>
          <w:sz w:val="20"/>
          <w:szCs w:val="20"/>
        </w:rPr>
      </w:pPr>
      <w:r w:rsidRPr="002458A4">
        <w:rPr>
          <w:b/>
          <w:color w:val="000000"/>
          <w:position w:val="6"/>
          <w:sz w:val="20"/>
          <w:szCs w:val="20"/>
        </w:rPr>
        <w:t>*</w:t>
      </w:r>
      <w:r w:rsidRPr="002458A4">
        <w:rPr>
          <w:color w:val="000000"/>
          <w:position w:val="6"/>
          <w:sz w:val="20"/>
          <w:szCs w:val="20"/>
        </w:rPr>
        <w:t xml:space="preserve">jeżeli w realizacji zamówienia podwykonawcy nie będą brali udziału prosimy wpisać w tabeli </w:t>
      </w:r>
      <w:r w:rsidRPr="002458A4">
        <w:rPr>
          <w:b/>
          <w:i/>
          <w:color w:val="000000"/>
          <w:position w:val="6"/>
          <w:sz w:val="20"/>
          <w:szCs w:val="20"/>
        </w:rPr>
        <w:t>,,nie dotyczy”</w:t>
      </w:r>
    </w:p>
    <w:p w14:paraId="79F6194B" w14:textId="77777777" w:rsidR="00D06C08" w:rsidRPr="002458A4" w:rsidRDefault="00D06C08" w:rsidP="000C55D4">
      <w:pPr>
        <w:jc w:val="both"/>
        <w:rPr>
          <w:b/>
          <w:i/>
          <w:color w:val="000000"/>
          <w:position w:val="6"/>
          <w:sz w:val="20"/>
          <w:szCs w:val="20"/>
        </w:rPr>
      </w:pPr>
    </w:p>
    <w:p w14:paraId="713547F5" w14:textId="77777777" w:rsidR="00441DD2" w:rsidRPr="00C73F11" w:rsidRDefault="00441DD2" w:rsidP="00441DD2">
      <w:pPr>
        <w:numPr>
          <w:ilvl w:val="0"/>
          <w:numId w:val="2"/>
        </w:numPr>
        <w:jc w:val="both"/>
        <w:rPr>
          <w:color w:val="000000"/>
          <w:position w:val="6"/>
          <w:sz w:val="22"/>
          <w:szCs w:val="22"/>
        </w:rPr>
      </w:pPr>
      <w:r w:rsidRPr="00C73F11">
        <w:rPr>
          <w:color w:val="000000"/>
          <w:position w:val="6"/>
          <w:sz w:val="22"/>
          <w:szCs w:val="22"/>
        </w:rPr>
        <w:t>Ogólne</w:t>
      </w:r>
      <w:r w:rsidR="00C764B7" w:rsidRPr="00C73F11">
        <w:rPr>
          <w:color w:val="000000"/>
          <w:position w:val="6"/>
          <w:sz w:val="22"/>
          <w:szCs w:val="22"/>
        </w:rPr>
        <w:t xml:space="preserve"> i/lub </w:t>
      </w:r>
      <w:r w:rsidRPr="00C73F11">
        <w:rPr>
          <w:color w:val="000000"/>
          <w:position w:val="6"/>
          <w:sz w:val="22"/>
          <w:szCs w:val="22"/>
        </w:rPr>
        <w:t>szczególne warunki ubezpieczenia załączone do oferty będą miały zastosowanie w trakcie realizacji</w:t>
      </w:r>
      <w:r w:rsidR="00D06C08" w:rsidRPr="00C73F11">
        <w:rPr>
          <w:color w:val="000000"/>
          <w:position w:val="6"/>
          <w:sz w:val="22"/>
          <w:szCs w:val="22"/>
        </w:rPr>
        <w:t xml:space="preserve"> zamówienia.</w:t>
      </w:r>
    </w:p>
    <w:p w14:paraId="241669A2" w14:textId="77777777" w:rsidR="000C55D4" w:rsidRPr="00C73F11" w:rsidRDefault="000C55D4" w:rsidP="000C55D4">
      <w:pPr>
        <w:pStyle w:val="Akapitzlist"/>
        <w:numPr>
          <w:ilvl w:val="0"/>
          <w:numId w:val="2"/>
        </w:numPr>
        <w:rPr>
          <w:sz w:val="22"/>
          <w:szCs w:val="22"/>
        </w:rPr>
      </w:pPr>
      <w:r w:rsidRPr="00C73F11">
        <w:rPr>
          <w:sz w:val="22"/>
          <w:szCs w:val="22"/>
        </w:rPr>
        <w:t>na ofertę składa się ……………kolejno ponumerowanych stron (zawierających treść).</w:t>
      </w:r>
    </w:p>
    <w:p w14:paraId="58B22C22" w14:textId="77777777" w:rsidR="002A6240" w:rsidRPr="002A6240" w:rsidRDefault="002A6240" w:rsidP="002A6240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autoSpaceDE w:val="0"/>
        <w:rPr>
          <w:color w:val="000000"/>
          <w:sz w:val="22"/>
          <w:szCs w:val="22"/>
        </w:rPr>
      </w:pPr>
      <w:r w:rsidRPr="002A6240">
        <w:rPr>
          <w:color w:val="000000"/>
          <w:sz w:val="22"/>
          <w:szCs w:val="22"/>
        </w:rPr>
        <w:t>Zwrotu wadium prosimy dokonać na konto ............................................................................................;</w:t>
      </w:r>
    </w:p>
    <w:p w14:paraId="001304FA" w14:textId="77777777" w:rsidR="002A6240" w:rsidRPr="007F5A09" w:rsidRDefault="002A6240" w:rsidP="002A6240">
      <w:pPr>
        <w:numPr>
          <w:ilvl w:val="0"/>
          <w:numId w:val="2"/>
        </w:numPr>
        <w:spacing w:line="120" w:lineRule="atLeast"/>
        <w:jc w:val="both"/>
        <w:rPr>
          <w:sz w:val="22"/>
          <w:szCs w:val="22"/>
        </w:rPr>
      </w:pPr>
      <w:r w:rsidRPr="007F5A09">
        <w:rPr>
          <w:sz w:val="22"/>
          <w:szCs w:val="22"/>
        </w:rPr>
        <w:t xml:space="preserve">Rodzaj Wykonawcy składającego ofertę (zakreślić właściwy kwadrat) </w:t>
      </w:r>
    </w:p>
    <w:p w14:paraId="74B2A556" w14:textId="77777777" w:rsidR="002A6240" w:rsidRPr="007F5A09" w:rsidRDefault="002A6240" w:rsidP="002A6240">
      <w:pPr>
        <w:spacing w:line="120" w:lineRule="atLeast"/>
        <w:jc w:val="both"/>
        <w:rPr>
          <w:sz w:val="22"/>
          <w:szCs w:val="22"/>
        </w:rPr>
      </w:pPr>
    </w:p>
    <w:p w14:paraId="047DCF21" w14:textId="77777777" w:rsidR="002A6240" w:rsidRPr="007F5A09" w:rsidRDefault="002A6240" w:rsidP="002A6240">
      <w:pPr>
        <w:ind w:left="284"/>
        <w:jc w:val="both"/>
        <w:rPr>
          <w:sz w:val="22"/>
          <w:szCs w:val="22"/>
        </w:rPr>
      </w:pPr>
      <w:r w:rsidRPr="007F5A09">
        <w:rPr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5A09">
        <w:rPr>
          <w:sz w:val="22"/>
          <w:szCs w:val="22"/>
        </w:rPr>
        <w:instrText xml:space="preserve"> FORMCHECKBOX </w:instrText>
      </w:r>
      <w:r w:rsidRPr="007F5A09">
        <w:rPr>
          <w:sz w:val="22"/>
          <w:szCs w:val="22"/>
        </w:rPr>
      </w:r>
      <w:r w:rsidRPr="007F5A09">
        <w:rPr>
          <w:sz w:val="22"/>
          <w:szCs w:val="22"/>
        </w:rPr>
        <w:fldChar w:fldCharType="end"/>
      </w:r>
      <w:r w:rsidRPr="007F5A09">
        <w:rPr>
          <w:sz w:val="22"/>
          <w:szCs w:val="22"/>
        </w:rPr>
        <w:t xml:space="preserve"> Mikroprzedsiębiorstwo </w:t>
      </w:r>
    </w:p>
    <w:p w14:paraId="697FE20D" w14:textId="77777777" w:rsidR="002A6240" w:rsidRPr="007F5A09" w:rsidRDefault="002A6240" w:rsidP="002A6240">
      <w:pPr>
        <w:ind w:left="284"/>
        <w:jc w:val="both"/>
        <w:rPr>
          <w:sz w:val="22"/>
          <w:szCs w:val="22"/>
        </w:rPr>
      </w:pPr>
      <w:r w:rsidRPr="007F5A09">
        <w:rPr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5A09">
        <w:rPr>
          <w:sz w:val="22"/>
          <w:szCs w:val="22"/>
        </w:rPr>
        <w:instrText xml:space="preserve"> FORMCHECKBOX </w:instrText>
      </w:r>
      <w:r w:rsidRPr="007F5A09">
        <w:rPr>
          <w:sz w:val="22"/>
          <w:szCs w:val="22"/>
        </w:rPr>
      </w:r>
      <w:r w:rsidRPr="007F5A09">
        <w:rPr>
          <w:sz w:val="22"/>
          <w:szCs w:val="22"/>
        </w:rPr>
        <w:fldChar w:fldCharType="end"/>
      </w:r>
      <w:r w:rsidRPr="007F5A09">
        <w:rPr>
          <w:sz w:val="22"/>
          <w:szCs w:val="22"/>
        </w:rPr>
        <w:t xml:space="preserve"> Małe przedsiębiorstwo</w:t>
      </w:r>
    </w:p>
    <w:p w14:paraId="6A100E59" w14:textId="77777777" w:rsidR="002A6240" w:rsidRPr="007F5A09" w:rsidRDefault="002A6240" w:rsidP="002A6240">
      <w:pPr>
        <w:ind w:left="284"/>
        <w:jc w:val="both"/>
        <w:rPr>
          <w:sz w:val="22"/>
          <w:szCs w:val="22"/>
        </w:rPr>
      </w:pPr>
      <w:r w:rsidRPr="007F5A09">
        <w:rPr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5A09">
        <w:rPr>
          <w:sz w:val="22"/>
          <w:szCs w:val="22"/>
        </w:rPr>
        <w:instrText xml:space="preserve"> FORMCHECKBOX </w:instrText>
      </w:r>
      <w:r w:rsidRPr="007F5A09">
        <w:rPr>
          <w:sz w:val="22"/>
          <w:szCs w:val="22"/>
        </w:rPr>
      </w:r>
      <w:r w:rsidRPr="007F5A09">
        <w:rPr>
          <w:sz w:val="22"/>
          <w:szCs w:val="22"/>
        </w:rPr>
        <w:fldChar w:fldCharType="end"/>
      </w:r>
      <w:r w:rsidRPr="007F5A09">
        <w:rPr>
          <w:sz w:val="22"/>
          <w:szCs w:val="22"/>
        </w:rPr>
        <w:t xml:space="preserve"> średnie przedsiębiorstwo</w:t>
      </w:r>
    </w:p>
    <w:p w14:paraId="05034F51" w14:textId="77777777" w:rsidR="002A6240" w:rsidRPr="007F5A09" w:rsidRDefault="002A6240" w:rsidP="002A6240">
      <w:pPr>
        <w:ind w:left="284"/>
        <w:jc w:val="both"/>
        <w:rPr>
          <w:sz w:val="22"/>
          <w:szCs w:val="22"/>
        </w:rPr>
      </w:pPr>
      <w:r w:rsidRPr="007F5A09">
        <w:rPr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5A09">
        <w:rPr>
          <w:sz w:val="22"/>
          <w:szCs w:val="22"/>
        </w:rPr>
        <w:instrText xml:space="preserve"> FORMCHECKBOX </w:instrText>
      </w:r>
      <w:r w:rsidRPr="007F5A09">
        <w:rPr>
          <w:sz w:val="22"/>
          <w:szCs w:val="22"/>
        </w:rPr>
      </w:r>
      <w:r w:rsidRPr="007F5A09">
        <w:rPr>
          <w:sz w:val="22"/>
          <w:szCs w:val="22"/>
        </w:rPr>
        <w:fldChar w:fldCharType="end"/>
      </w:r>
      <w:r w:rsidRPr="007F5A09">
        <w:rPr>
          <w:sz w:val="22"/>
          <w:szCs w:val="22"/>
        </w:rPr>
        <w:t xml:space="preserve"> jednoosobowa działalność gospodarcza</w:t>
      </w:r>
    </w:p>
    <w:p w14:paraId="6B0687E0" w14:textId="77777777" w:rsidR="002A6240" w:rsidRPr="007F5A09" w:rsidRDefault="002A6240" w:rsidP="002A6240">
      <w:pPr>
        <w:ind w:left="284"/>
        <w:jc w:val="both"/>
        <w:rPr>
          <w:sz w:val="22"/>
          <w:szCs w:val="22"/>
        </w:rPr>
      </w:pPr>
      <w:r w:rsidRPr="007F5A09">
        <w:rPr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5A09">
        <w:rPr>
          <w:sz w:val="22"/>
          <w:szCs w:val="22"/>
        </w:rPr>
        <w:instrText xml:space="preserve"> FORMCHECKBOX </w:instrText>
      </w:r>
      <w:r w:rsidRPr="007F5A09">
        <w:rPr>
          <w:sz w:val="22"/>
          <w:szCs w:val="22"/>
        </w:rPr>
      </w:r>
      <w:r w:rsidRPr="007F5A09">
        <w:rPr>
          <w:sz w:val="22"/>
          <w:szCs w:val="22"/>
        </w:rPr>
        <w:fldChar w:fldCharType="end"/>
      </w:r>
      <w:r w:rsidRPr="007F5A09">
        <w:rPr>
          <w:sz w:val="22"/>
          <w:szCs w:val="22"/>
        </w:rPr>
        <w:t xml:space="preserve"> osoba fizyczna nieprowadząca działalności gospodarczej</w:t>
      </w:r>
    </w:p>
    <w:p w14:paraId="74979814" w14:textId="77777777" w:rsidR="002A6240" w:rsidRPr="007F5A09" w:rsidRDefault="002A6240" w:rsidP="002A6240">
      <w:pPr>
        <w:ind w:left="284"/>
        <w:jc w:val="both"/>
        <w:rPr>
          <w:sz w:val="22"/>
          <w:szCs w:val="22"/>
        </w:rPr>
      </w:pPr>
      <w:r w:rsidRPr="007F5A09">
        <w:rPr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5A09">
        <w:rPr>
          <w:sz w:val="22"/>
          <w:szCs w:val="22"/>
        </w:rPr>
        <w:instrText xml:space="preserve"> FORMCHECKBOX </w:instrText>
      </w:r>
      <w:r w:rsidRPr="007F5A09">
        <w:rPr>
          <w:sz w:val="22"/>
          <w:szCs w:val="22"/>
        </w:rPr>
      </w:r>
      <w:r w:rsidRPr="007F5A09">
        <w:rPr>
          <w:sz w:val="22"/>
          <w:szCs w:val="22"/>
        </w:rPr>
        <w:fldChar w:fldCharType="end"/>
      </w:r>
      <w:r w:rsidRPr="007F5A09">
        <w:rPr>
          <w:sz w:val="22"/>
          <w:szCs w:val="22"/>
        </w:rPr>
        <w:t xml:space="preserve"> inny rodzaj ………………………………………………</w:t>
      </w:r>
      <w:r>
        <w:rPr>
          <w:sz w:val="22"/>
          <w:szCs w:val="22"/>
        </w:rPr>
        <w:t>……</w:t>
      </w:r>
      <w:r w:rsidRPr="007F5A09">
        <w:rPr>
          <w:sz w:val="22"/>
          <w:szCs w:val="22"/>
        </w:rPr>
        <w:t>…..</w:t>
      </w:r>
      <w:r>
        <w:rPr>
          <w:sz w:val="22"/>
          <w:szCs w:val="22"/>
        </w:rPr>
        <w:t xml:space="preserve"> </w:t>
      </w:r>
      <w:r w:rsidRPr="007F5A09">
        <w:rPr>
          <w:sz w:val="22"/>
          <w:szCs w:val="22"/>
        </w:rPr>
        <w:t>(podać jaki)</w:t>
      </w:r>
    </w:p>
    <w:p w14:paraId="0ADF276C" w14:textId="77777777" w:rsidR="000C55D4" w:rsidRPr="002458A4" w:rsidRDefault="000C55D4" w:rsidP="000C55D4">
      <w:pPr>
        <w:rPr>
          <w:sz w:val="20"/>
          <w:szCs w:val="20"/>
        </w:rPr>
      </w:pPr>
    </w:p>
    <w:p w14:paraId="2DF81D39" w14:textId="77777777" w:rsidR="000C55D4" w:rsidRPr="002458A4" w:rsidRDefault="000C55D4" w:rsidP="000C55D4">
      <w:pPr>
        <w:rPr>
          <w:sz w:val="20"/>
          <w:szCs w:val="20"/>
        </w:rPr>
      </w:pPr>
    </w:p>
    <w:p w14:paraId="2285D605" w14:textId="77777777" w:rsidR="006843C9" w:rsidRPr="002458A4" w:rsidRDefault="006843C9" w:rsidP="000C55D4">
      <w:pPr>
        <w:rPr>
          <w:sz w:val="20"/>
          <w:szCs w:val="20"/>
        </w:rPr>
      </w:pPr>
    </w:p>
    <w:p w14:paraId="03704E25" w14:textId="77777777" w:rsidR="000C55D4" w:rsidRPr="002458A4" w:rsidRDefault="000C55D4" w:rsidP="000C55D4">
      <w:pPr>
        <w:rPr>
          <w:sz w:val="20"/>
          <w:szCs w:val="20"/>
        </w:rPr>
      </w:pPr>
      <w:r w:rsidRPr="002458A4">
        <w:rPr>
          <w:sz w:val="20"/>
          <w:szCs w:val="20"/>
        </w:rPr>
        <w:t xml:space="preserve">………………………….                </w:t>
      </w:r>
      <w:r w:rsidR="00AC5611" w:rsidRPr="002458A4">
        <w:rPr>
          <w:sz w:val="20"/>
          <w:szCs w:val="20"/>
        </w:rPr>
        <w:t xml:space="preserve">                                                      </w:t>
      </w:r>
      <w:r w:rsidRPr="002458A4">
        <w:rPr>
          <w:sz w:val="20"/>
          <w:szCs w:val="20"/>
        </w:rPr>
        <w:t>……………………………..………………</w:t>
      </w:r>
    </w:p>
    <w:p w14:paraId="06728A22" w14:textId="77777777" w:rsidR="00AC5611" w:rsidRPr="002458A4" w:rsidRDefault="000C55D4" w:rsidP="00AC5611">
      <w:pPr>
        <w:jc w:val="center"/>
        <w:rPr>
          <w:sz w:val="20"/>
          <w:szCs w:val="20"/>
        </w:rPr>
      </w:pPr>
      <w:r w:rsidRPr="002458A4">
        <w:rPr>
          <w:i/>
          <w:sz w:val="20"/>
          <w:szCs w:val="20"/>
        </w:rPr>
        <w:t xml:space="preserve">miejscowość i data </w:t>
      </w:r>
      <w:r w:rsidR="00AC5611" w:rsidRPr="002458A4">
        <w:rPr>
          <w:i/>
          <w:sz w:val="20"/>
          <w:szCs w:val="20"/>
        </w:rPr>
        <w:t xml:space="preserve">                                                                                      </w:t>
      </w:r>
      <w:r w:rsidRPr="002458A4">
        <w:rPr>
          <w:i/>
          <w:sz w:val="20"/>
          <w:szCs w:val="20"/>
        </w:rPr>
        <w:t xml:space="preserve">           </w:t>
      </w:r>
      <w:r w:rsidR="00AC5611" w:rsidRPr="002458A4">
        <w:rPr>
          <w:b/>
        </w:rPr>
        <w:t xml:space="preserve">               </w:t>
      </w:r>
      <w:r w:rsidR="00AC5611" w:rsidRPr="002458A4">
        <w:rPr>
          <w:sz w:val="20"/>
          <w:szCs w:val="20"/>
        </w:rPr>
        <w:t>Podpis Wykonawcy</w:t>
      </w:r>
    </w:p>
    <w:p w14:paraId="7329DFAA" w14:textId="77777777" w:rsidR="00AC5611" w:rsidRPr="002458A4" w:rsidRDefault="00AC5611" w:rsidP="00AC5611">
      <w:pPr>
        <w:jc w:val="right"/>
        <w:rPr>
          <w:b/>
          <w:sz w:val="20"/>
          <w:szCs w:val="20"/>
        </w:rPr>
      </w:pPr>
      <w:r w:rsidRPr="002458A4">
        <w:rPr>
          <w:b/>
          <w:sz w:val="20"/>
          <w:szCs w:val="20"/>
        </w:rPr>
        <w:t xml:space="preserve">podpisać kwalifikowanym podpisem elektronicznym </w:t>
      </w:r>
    </w:p>
    <w:p w14:paraId="28766822" w14:textId="77777777" w:rsidR="000C55D4" w:rsidRPr="002458A4" w:rsidRDefault="00AC5611" w:rsidP="00AC5611">
      <w:pPr>
        <w:jc w:val="right"/>
        <w:rPr>
          <w:i/>
          <w:sz w:val="20"/>
          <w:szCs w:val="20"/>
        </w:rPr>
      </w:pPr>
      <w:r w:rsidRPr="002458A4">
        <w:rPr>
          <w:b/>
          <w:sz w:val="20"/>
          <w:szCs w:val="20"/>
        </w:rPr>
        <w:t>lub podpisem zaufanym lub podpisem osobistym</w:t>
      </w:r>
    </w:p>
    <w:p w14:paraId="61859F11" w14:textId="77777777" w:rsidR="000C55D4" w:rsidRPr="002458A4" w:rsidRDefault="000C55D4" w:rsidP="000C55D4">
      <w:pPr>
        <w:rPr>
          <w:i/>
          <w:sz w:val="20"/>
          <w:szCs w:val="20"/>
        </w:rPr>
      </w:pPr>
    </w:p>
    <w:p w14:paraId="5E342A49" w14:textId="77777777" w:rsidR="000C55D4" w:rsidRPr="002458A4" w:rsidRDefault="000C55D4" w:rsidP="000C55D4">
      <w:pPr>
        <w:rPr>
          <w:i/>
          <w:sz w:val="20"/>
          <w:szCs w:val="20"/>
        </w:rPr>
      </w:pPr>
    </w:p>
    <w:p w14:paraId="12472DEE" w14:textId="77777777" w:rsidR="000C55D4" w:rsidRPr="00C73F11" w:rsidRDefault="00186FA6" w:rsidP="005C6E07">
      <w:pPr>
        <w:jc w:val="both"/>
        <w:rPr>
          <w:i/>
          <w:sz w:val="22"/>
          <w:szCs w:val="22"/>
        </w:rPr>
      </w:pPr>
      <w:r w:rsidRPr="00C73F11">
        <w:rPr>
          <w:rFonts w:eastAsia="Calibri"/>
          <w:i/>
          <w:iCs/>
          <w:color w:val="000000"/>
          <w:sz w:val="22"/>
          <w:szCs w:val="22"/>
          <w:lang w:eastAsia="pl-PL"/>
        </w:rPr>
        <w:t>zgodnie z Działem X SWZ ,,OŚWIADCZENIA I DOKUMENTY, JAKIE ZOBOWIĄZANI SĄ DOSTARCZYĆ WYKONAWCY W CELU POTWIERDZENIA SPEŁNIANIA WARUNKÓW UDZIAŁU W POSTĘPOWANIU ORAZ WYKAZANIA BRAKU PODSTAW WYKLUCZENIA (PODMIOTOWE ŚRODKI DOWODOWE”)</w:t>
      </w:r>
      <w:r w:rsidR="000C55D4" w:rsidRPr="00C73F11">
        <w:rPr>
          <w:i/>
          <w:sz w:val="22"/>
          <w:szCs w:val="22"/>
        </w:rPr>
        <w:t>:</w:t>
      </w:r>
    </w:p>
    <w:p w14:paraId="4FB9BD28" w14:textId="77777777" w:rsidR="000C55D4" w:rsidRPr="00C73F11" w:rsidRDefault="000C55D4" w:rsidP="000C55D4">
      <w:pPr>
        <w:pStyle w:val="Akapitzlist"/>
        <w:numPr>
          <w:ilvl w:val="0"/>
          <w:numId w:val="12"/>
        </w:numPr>
        <w:rPr>
          <w:i/>
          <w:sz w:val="22"/>
          <w:szCs w:val="22"/>
        </w:rPr>
      </w:pPr>
      <w:r w:rsidRPr="00C73F11">
        <w:rPr>
          <w:i/>
          <w:sz w:val="22"/>
          <w:szCs w:val="22"/>
        </w:rPr>
        <w:t>………………………</w:t>
      </w:r>
    </w:p>
    <w:p w14:paraId="239A7C21" w14:textId="77777777" w:rsidR="000C55D4" w:rsidRPr="00C73F11" w:rsidRDefault="000C55D4" w:rsidP="000C55D4">
      <w:pPr>
        <w:pStyle w:val="Akapitzlist"/>
        <w:numPr>
          <w:ilvl w:val="0"/>
          <w:numId w:val="12"/>
        </w:numPr>
        <w:rPr>
          <w:i/>
          <w:sz w:val="22"/>
          <w:szCs w:val="22"/>
        </w:rPr>
      </w:pPr>
      <w:r w:rsidRPr="00C73F11">
        <w:rPr>
          <w:i/>
          <w:sz w:val="22"/>
          <w:szCs w:val="22"/>
        </w:rPr>
        <w:t>………………………</w:t>
      </w:r>
    </w:p>
    <w:p w14:paraId="7898B43C" w14:textId="77777777" w:rsidR="000C55D4" w:rsidRPr="00C73F11" w:rsidRDefault="000C55D4" w:rsidP="000C55D4">
      <w:pPr>
        <w:pStyle w:val="Akapitzlist"/>
        <w:numPr>
          <w:ilvl w:val="0"/>
          <w:numId w:val="12"/>
        </w:numPr>
        <w:rPr>
          <w:i/>
          <w:sz w:val="22"/>
          <w:szCs w:val="22"/>
        </w:rPr>
      </w:pPr>
      <w:r w:rsidRPr="00C73F11">
        <w:rPr>
          <w:i/>
          <w:sz w:val="22"/>
          <w:szCs w:val="22"/>
        </w:rPr>
        <w:t>………………………</w:t>
      </w:r>
    </w:p>
    <w:p w14:paraId="15474F1F" w14:textId="77777777" w:rsidR="000C55D4" w:rsidRPr="00C73F11" w:rsidRDefault="000C55D4" w:rsidP="000C55D4">
      <w:pPr>
        <w:pStyle w:val="Akapitzlist"/>
        <w:numPr>
          <w:ilvl w:val="0"/>
          <w:numId w:val="12"/>
        </w:numPr>
        <w:rPr>
          <w:i/>
          <w:sz w:val="22"/>
          <w:szCs w:val="22"/>
        </w:rPr>
      </w:pPr>
      <w:r w:rsidRPr="00C73F11">
        <w:rPr>
          <w:i/>
          <w:sz w:val="22"/>
          <w:szCs w:val="22"/>
        </w:rPr>
        <w:t>………………………</w:t>
      </w:r>
    </w:p>
    <w:p w14:paraId="6BB30C56" w14:textId="77777777" w:rsidR="00B64026" w:rsidRPr="002458A4" w:rsidRDefault="00B64026" w:rsidP="002B2C2D"/>
    <w:p w14:paraId="4EED224C" w14:textId="77777777" w:rsidR="00B75329" w:rsidRPr="002458A4" w:rsidRDefault="00B75329" w:rsidP="000C55D4">
      <w:pPr>
        <w:pStyle w:val="Akapitzlist"/>
        <w:rPr>
          <w:i/>
        </w:rPr>
        <w:sectPr w:rsidR="00B75329" w:rsidRPr="002458A4" w:rsidSect="004D46F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1076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1985"/>
        <w:gridCol w:w="2835"/>
        <w:gridCol w:w="160"/>
      </w:tblGrid>
      <w:tr w:rsidR="00B75329" w:rsidRPr="002458A4" w14:paraId="75075FA7" w14:textId="77777777" w:rsidTr="00D70573">
        <w:trPr>
          <w:gridAfter w:val="1"/>
          <w:wAfter w:w="160" w:type="dxa"/>
          <w:trHeight w:val="539"/>
        </w:trPr>
        <w:tc>
          <w:tcPr>
            <w:tcW w:w="10916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B8CCE4"/>
            <w:vAlign w:val="center"/>
          </w:tcPr>
          <w:p w14:paraId="7A499C8A" w14:textId="77777777" w:rsidR="00B75329" w:rsidRPr="002458A4" w:rsidRDefault="00B75329" w:rsidP="00F92525">
            <w:pPr>
              <w:jc w:val="center"/>
              <w:rPr>
                <w:b/>
                <w:bCs/>
                <w:i/>
              </w:rPr>
            </w:pPr>
            <w:r w:rsidRPr="002458A4">
              <w:rPr>
                <w:b/>
                <w:bCs/>
                <w:i/>
              </w:rPr>
              <w:lastRenderedPageBreak/>
              <w:t>FORMULARZ CENOWY DOTYCZĄCY CZĘŚCI I ZAMÓWIENIA</w:t>
            </w:r>
          </w:p>
        </w:tc>
      </w:tr>
      <w:tr w:rsidR="00F92525" w:rsidRPr="002458A4" w14:paraId="50031673" w14:textId="77777777" w:rsidTr="006843C9">
        <w:trPr>
          <w:gridAfter w:val="1"/>
          <w:wAfter w:w="160" w:type="dxa"/>
          <w:trHeight w:val="410"/>
        </w:trPr>
        <w:tc>
          <w:tcPr>
            <w:tcW w:w="10916" w:type="dxa"/>
            <w:gridSpan w:val="3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36ED7DE2" w14:textId="77777777" w:rsidR="00F92525" w:rsidRPr="002458A4" w:rsidRDefault="00F92525" w:rsidP="00827F19">
            <w:pPr>
              <w:jc w:val="center"/>
              <w:rPr>
                <w:b/>
                <w:bCs/>
                <w:i/>
                <w:iCs/>
              </w:rPr>
            </w:pPr>
            <w:r w:rsidRPr="002458A4">
              <w:rPr>
                <w:b/>
                <w:bCs/>
                <w:i/>
                <w:iCs/>
              </w:rPr>
              <w:t xml:space="preserve">1. Ubezpieczenie mienia od </w:t>
            </w:r>
            <w:r w:rsidR="00827F19" w:rsidRPr="002458A4">
              <w:rPr>
                <w:b/>
                <w:bCs/>
                <w:i/>
                <w:iCs/>
              </w:rPr>
              <w:t>wszystkich ryzyk</w:t>
            </w:r>
          </w:p>
        </w:tc>
      </w:tr>
      <w:tr w:rsidR="00F92525" w:rsidRPr="002458A4" w14:paraId="3953D94B" w14:textId="77777777" w:rsidTr="006843C9">
        <w:trPr>
          <w:gridAfter w:val="1"/>
          <w:wAfter w:w="160" w:type="dxa"/>
          <w:trHeight w:val="830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812155" w14:textId="77777777" w:rsidR="00F92525" w:rsidRPr="002458A4" w:rsidRDefault="00F92525" w:rsidP="00F92525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E86E67" w14:textId="77777777" w:rsidR="00F92525" w:rsidRPr="002458A4" w:rsidRDefault="00F92525" w:rsidP="00F92525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Suma ubezpieczenia</w:t>
            </w:r>
          </w:p>
          <w:p w14:paraId="7CE04BEB" w14:textId="77777777" w:rsidR="00FA1240" w:rsidRPr="002458A4" w:rsidRDefault="00FA1240" w:rsidP="00F92525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(w PLN)</w:t>
            </w:r>
            <w:r w:rsidR="00AB6EAE" w:rsidRPr="002458A4">
              <w:rPr>
                <w:b/>
                <w:bCs/>
                <w:sz w:val="20"/>
                <w:szCs w:val="20"/>
              </w:rPr>
              <w:t xml:space="preserve"> </w:t>
            </w:r>
            <w:r w:rsidR="00AB6EAE" w:rsidRPr="002458A4">
              <w:rPr>
                <w:sz w:val="18"/>
                <w:szCs w:val="18"/>
              </w:rPr>
              <w:t>limity na ryzyko kradzieży z Zał. Nr 5- Szczegółowy zakres zamówienia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vAlign w:val="center"/>
          </w:tcPr>
          <w:p w14:paraId="43CD62CB" w14:textId="77777777" w:rsidR="00F92525" w:rsidRPr="002458A4" w:rsidRDefault="00F92525" w:rsidP="009C1DD6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 xml:space="preserve">Składka za </w:t>
            </w:r>
            <w:r w:rsidR="006843C9" w:rsidRPr="002458A4">
              <w:rPr>
                <w:b/>
                <w:bCs/>
                <w:sz w:val="20"/>
                <w:szCs w:val="20"/>
              </w:rPr>
              <w:t>12</w:t>
            </w:r>
            <w:r w:rsidRPr="002458A4">
              <w:rPr>
                <w:b/>
                <w:bCs/>
                <w:sz w:val="20"/>
                <w:szCs w:val="20"/>
              </w:rPr>
              <w:t xml:space="preserve"> miesięczny okres zamówienia</w:t>
            </w:r>
          </w:p>
        </w:tc>
      </w:tr>
      <w:tr w:rsidR="00F92525" w:rsidRPr="002458A4" w14:paraId="4DBC872A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60C3DA07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Budynki i budowle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05936" w14:textId="77777777" w:rsidR="0034149F" w:rsidRPr="007940B0" w:rsidRDefault="0034149F" w:rsidP="0034149F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104 425 775,14 zł</w:t>
            </w:r>
          </w:p>
          <w:p w14:paraId="549018D5" w14:textId="7483B3E8" w:rsidR="00F92525" w:rsidRPr="007940B0" w:rsidRDefault="00F92525" w:rsidP="00FA12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37157880" w14:textId="77777777" w:rsidR="00F92525" w:rsidRPr="0034149F" w:rsidRDefault="00F92525" w:rsidP="0079664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92525" w:rsidRPr="002458A4" w14:paraId="271B8ABF" w14:textId="77777777" w:rsidTr="006843C9">
        <w:trPr>
          <w:gridAfter w:val="1"/>
          <w:wAfter w:w="160" w:type="dxa"/>
          <w:trHeight w:val="623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549A26BB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 xml:space="preserve">Środki trwałe, maszyny, urządzenia, wyposażenie, elektronika inna niż wykazana 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17F42B" w14:textId="77777777" w:rsidR="0034149F" w:rsidRPr="007940B0" w:rsidRDefault="0034149F" w:rsidP="0034149F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7940B0">
              <w:rPr>
                <w:color w:val="000000"/>
                <w:sz w:val="20"/>
                <w:szCs w:val="20"/>
              </w:rPr>
              <w:t>11 378 704,34 zł</w:t>
            </w:r>
          </w:p>
          <w:p w14:paraId="38CCB0EC" w14:textId="5560C861" w:rsidR="00F92525" w:rsidRPr="007940B0" w:rsidRDefault="00F92525" w:rsidP="00FA12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1FAC112C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2A3386" w:rsidRPr="002458A4" w14:paraId="46466712" w14:textId="77777777" w:rsidTr="006843C9">
        <w:trPr>
          <w:gridAfter w:val="1"/>
          <w:wAfter w:w="160" w:type="dxa"/>
          <w:trHeight w:val="623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66A678FB" w14:textId="77777777" w:rsidR="002A3386" w:rsidRPr="002458A4" w:rsidRDefault="002A3386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Fotowoltaika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B7C2CD9" w14:textId="23C3F911" w:rsidR="002A3386" w:rsidRPr="007940B0" w:rsidRDefault="0079664A" w:rsidP="00FA1240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830 379,87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05D13762" w14:textId="77777777" w:rsidR="002A3386" w:rsidRPr="002458A4" w:rsidRDefault="002A3386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17861D4F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15ECE76C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Środki obrotowe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6D175" w14:textId="3CE39D7D" w:rsidR="00F92525" w:rsidRPr="007940B0" w:rsidRDefault="002A3386" w:rsidP="0079664A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50 000,00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354E4A53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0C2C86BF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0F1F1A4C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Środki niskocenne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08ABC" w14:textId="2B100880" w:rsidR="00F92525" w:rsidRPr="007940B0" w:rsidRDefault="002A3386" w:rsidP="0079664A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1 500 000,00</w:t>
            </w:r>
            <w:r w:rsidR="007940B0">
              <w:rPr>
                <w:sz w:val="20"/>
                <w:szCs w:val="20"/>
              </w:rPr>
              <w:t xml:space="preserve"> zł</w:t>
            </w:r>
            <w:r w:rsidRPr="007940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42171FD2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54B8CECB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2339FD7E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Księgozbiory/zbiory biblioteczne</w:t>
            </w:r>
            <w:r w:rsidR="00982431" w:rsidRPr="002458A4">
              <w:rPr>
                <w:sz w:val="20"/>
                <w:szCs w:val="20"/>
              </w:rPr>
              <w:t>/dokumenty/archiwa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E95C8" w14:textId="2464446C" w:rsidR="00F92525" w:rsidRPr="007940B0" w:rsidRDefault="002A3386" w:rsidP="00FA1240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100 000,</w:t>
            </w:r>
            <w:r w:rsidR="0079664A" w:rsidRPr="007940B0">
              <w:rPr>
                <w:sz w:val="20"/>
                <w:szCs w:val="20"/>
              </w:rPr>
              <w:t>00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484C650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3A393B3F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50E22985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Wartości pieniężne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FC31D" w14:textId="12562BFB" w:rsidR="00F92525" w:rsidRPr="007940B0" w:rsidRDefault="00A07761" w:rsidP="00FA1240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3</w:t>
            </w:r>
            <w:r w:rsidR="0034149F" w:rsidRPr="007940B0">
              <w:rPr>
                <w:sz w:val="20"/>
                <w:szCs w:val="20"/>
              </w:rPr>
              <w:t>5</w:t>
            </w:r>
            <w:r w:rsidRPr="007940B0">
              <w:rPr>
                <w:sz w:val="20"/>
                <w:szCs w:val="20"/>
              </w:rPr>
              <w:t>9 000,00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7CCE34F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1D635E69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40A2A8CB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Nakłady inwestycyjne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24378" w14:textId="5181FD8A" w:rsidR="00F92525" w:rsidRPr="007940B0" w:rsidRDefault="002A3386" w:rsidP="00FA1240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500 000,</w:t>
            </w:r>
            <w:r w:rsidR="0079664A" w:rsidRPr="007940B0">
              <w:rPr>
                <w:sz w:val="20"/>
                <w:szCs w:val="20"/>
              </w:rPr>
              <w:t>00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125336A0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41C3270B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0829A429" w14:textId="77777777" w:rsidR="00F92525" w:rsidRPr="002458A4" w:rsidRDefault="00F92525" w:rsidP="008778EB">
            <w:pPr>
              <w:ind w:left="-47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Mienie pracownicze/mienie osób trzecich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B6D58" w14:textId="7A55B02B" w:rsidR="00F92525" w:rsidRPr="007940B0" w:rsidRDefault="002A3386" w:rsidP="00FA1240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100 000,</w:t>
            </w:r>
            <w:r w:rsidR="0079664A" w:rsidRPr="007940B0">
              <w:rPr>
                <w:sz w:val="20"/>
                <w:szCs w:val="20"/>
              </w:rPr>
              <w:t>00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3FEEA881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02E68F89" w14:textId="77777777" w:rsidTr="006843C9">
        <w:trPr>
          <w:gridAfter w:val="1"/>
          <w:wAfter w:w="160" w:type="dxa"/>
          <w:trHeight w:val="1925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76BDA417" w14:textId="77777777" w:rsidR="00F92525" w:rsidRPr="002458A4" w:rsidRDefault="008778EB" w:rsidP="008778EB">
            <w:pPr>
              <w:autoSpaceDE w:val="0"/>
              <w:autoSpaceDN w:val="0"/>
              <w:adjustRightInd w:val="0"/>
              <w:ind w:left="-47"/>
              <w:jc w:val="both"/>
              <w:rPr>
                <w:rFonts w:eastAsia="BookAntiqua"/>
                <w:sz w:val="20"/>
                <w:szCs w:val="20"/>
                <w:lang w:eastAsia="en-US"/>
              </w:rPr>
            </w:pPr>
            <w:r w:rsidRPr="002458A4">
              <w:rPr>
                <w:rFonts w:eastAsia="BookAntiqua,Bold"/>
                <w:bCs/>
                <w:sz w:val="20"/>
                <w:szCs w:val="20"/>
                <w:lang w:eastAsia="en-US"/>
              </w:rPr>
              <w:t xml:space="preserve">Wyposażenie placów zabaw, boisk, parków, obiektów sportowo – rekreacyjnych oraz ogrodzenia, </w:t>
            </w:r>
            <w:r w:rsidRPr="002458A4">
              <w:rPr>
                <w:rFonts w:eastAsia="BookAntiqua"/>
                <w:sz w:val="20"/>
                <w:szCs w:val="20"/>
                <w:lang w:eastAsia="en-US"/>
              </w:rPr>
              <w:t>wyposażenie zewnętrzne ( min. siłowniki bram, hydranty, słupki blokujące wraz z łączącymi je łańcuchami oddzielające ruch pojazdów od ruchu pieszych lub zabezpieczające przed wjazdem i parkowaniem pojazdów), obiekty małej architektury (min. pomniki, obeliski, kapliczki, fontanny, ławki, śmietniki, ogrodzenia)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CF10D" w14:textId="6B7B8FA5" w:rsidR="00F92525" w:rsidRPr="007940B0" w:rsidRDefault="002A3386" w:rsidP="002A3386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100 000,00</w:t>
            </w:r>
            <w:r w:rsidR="007940B0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76C872BC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F92525" w:rsidRPr="002458A4" w14:paraId="76BF8895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621D2A59" w14:textId="77777777" w:rsidR="00F92525" w:rsidRPr="002458A4" w:rsidRDefault="008778EB" w:rsidP="008778EB">
            <w:pPr>
              <w:autoSpaceDE w:val="0"/>
              <w:autoSpaceDN w:val="0"/>
              <w:adjustRightInd w:val="0"/>
              <w:ind w:left="-47"/>
              <w:jc w:val="both"/>
              <w:rPr>
                <w:rFonts w:eastAsia="BookAntiqua,Bold"/>
                <w:bCs/>
                <w:sz w:val="20"/>
                <w:szCs w:val="20"/>
                <w:lang w:eastAsia="en-US"/>
              </w:rPr>
            </w:pPr>
            <w:r w:rsidRPr="002458A4">
              <w:rPr>
                <w:rFonts w:eastAsia="BookAntiqua,Bold"/>
                <w:bCs/>
                <w:sz w:val="20"/>
                <w:szCs w:val="20"/>
                <w:lang w:eastAsia="en-US"/>
              </w:rPr>
              <w:t>Przystanki, wiaty/zadaszenia przystankowe, znaki drogowe, tablice informacyjne</w:t>
            </w:r>
            <w:r w:rsidRPr="002458A4">
              <w:rPr>
                <w:sz w:val="20"/>
                <w:szCs w:val="20"/>
              </w:rPr>
              <w:t xml:space="preserve"> bariery energochłonne, ekrany akustyczne/ dźwiękochłonne,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E7F4A" w14:textId="057FC349" w:rsidR="00F92525" w:rsidRPr="007940B0" w:rsidRDefault="002A3386" w:rsidP="00323393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50 000,</w:t>
            </w:r>
            <w:r w:rsidR="0079664A" w:rsidRPr="007940B0">
              <w:rPr>
                <w:sz w:val="20"/>
                <w:szCs w:val="20"/>
              </w:rPr>
              <w:t>00</w:t>
            </w:r>
            <w:r w:rsidR="002C1DFA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3F95F407" w14:textId="77777777" w:rsidR="00F92525" w:rsidRPr="002458A4" w:rsidRDefault="00F92525" w:rsidP="0079664A">
            <w:pPr>
              <w:jc w:val="center"/>
              <w:rPr>
                <w:b/>
                <w:bCs/>
              </w:rPr>
            </w:pPr>
          </w:p>
        </w:tc>
      </w:tr>
      <w:tr w:rsidR="008778EB" w:rsidRPr="002458A4" w14:paraId="0E1A59A2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2CE7A661" w14:textId="77777777" w:rsidR="008778EB" w:rsidRPr="002458A4" w:rsidRDefault="008778EB" w:rsidP="008778EB">
            <w:pPr>
              <w:ind w:left="-47"/>
              <w:rPr>
                <w:rFonts w:eastAsia="BookAntiqua,Bold"/>
                <w:bCs/>
                <w:sz w:val="20"/>
                <w:szCs w:val="20"/>
                <w:lang w:eastAsia="en-US"/>
              </w:rPr>
            </w:pPr>
            <w:r w:rsidRPr="002458A4">
              <w:rPr>
                <w:rFonts w:eastAsia="BookAntiqua,Bold"/>
                <w:bCs/>
                <w:sz w:val="20"/>
                <w:szCs w:val="20"/>
                <w:lang w:eastAsia="en-US"/>
              </w:rPr>
              <w:t xml:space="preserve">Oświetlenie uliczne, drogowe i inne (min. lampy, latarnie, słupy), </w:t>
            </w:r>
            <w:r w:rsidRPr="002458A4">
              <w:rPr>
                <w:sz w:val="20"/>
                <w:szCs w:val="20"/>
              </w:rPr>
              <w:t>sygnalizacje świetlne i dźwiękowe;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6A098" w14:textId="750803D9" w:rsidR="008778EB" w:rsidRPr="007940B0" w:rsidRDefault="002A3386" w:rsidP="00323393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500 000,</w:t>
            </w:r>
            <w:r w:rsidR="0079664A" w:rsidRPr="007940B0">
              <w:rPr>
                <w:sz w:val="20"/>
                <w:szCs w:val="20"/>
              </w:rPr>
              <w:t>0</w:t>
            </w:r>
            <w:r w:rsidR="002C1DFA">
              <w:rPr>
                <w:sz w:val="20"/>
                <w:szCs w:val="20"/>
              </w:rPr>
              <w:t xml:space="preserve"> zł</w:t>
            </w:r>
            <w:r w:rsidR="0079664A" w:rsidRPr="007940B0">
              <w:rPr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23ABBA64" w14:textId="77777777" w:rsidR="008778EB" w:rsidRPr="002458A4" w:rsidRDefault="008778EB" w:rsidP="0079664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3FFBAC06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6A2E586A" w14:textId="13413717" w:rsidR="002C1DFA" w:rsidRPr="002458A4" w:rsidRDefault="002C1DFA" w:rsidP="002C1DFA">
            <w:pPr>
              <w:autoSpaceDE w:val="0"/>
              <w:autoSpaceDN w:val="0"/>
              <w:adjustRightInd w:val="0"/>
              <w:jc w:val="both"/>
              <w:rPr>
                <w:rFonts w:eastAsia="BookAntiqua,Bold"/>
                <w:bCs/>
                <w:sz w:val="20"/>
                <w:szCs w:val="20"/>
                <w:lang w:eastAsia="en-US"/>
              </w:rPr>
            </w:pPr>
            <w:r w:rsidRPr="002458A4">
              <w:rPr>
                <w:rFonts w:eastAsia="BookAntiqua,Bold"/>
                <w:bCs/>
                <w:sz w:val="20"/>
                <w:szCs w:val="20"/>
                <w:lang w:eastAsia="en-US"/>
              </w:rPr>
              <w:t>Dewastacja i graffiti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2BB05" w14:textId="47EB1BBC" w:rsidR="002C1DFA" w:rsidRPr="007940B0" w:rsidRDefault="002C1DFA" w:rsidP="002C1DFA">
            <w:pPr>
              <w:jc w:val="right"/>
              <w:rPr>
                <w:sz w:val="20"/>
                <w:szCs w:val="20"/>
              </w:rPr>
            </w:pPr>
            <w:r w:rsidRPr="007940B0">
              <w:rPr>
                <w:sz w:val="20"/>
                <w:szCs w:val="20"/>
              </w:rPr>
              <w:t>70 000,00</w:t>
            </w:r>
            <w:r>
              <w:rPr>
                <w:sz w:val="20"/>
                <w:szCs w:val="20"/>
              </w:rPr>
              <w:t xml:space="preserve"> zł w tym szkody estetyczne 10 000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76CD607E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60C97137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23ED6462" w14:textId="291AAB42" w:rsidR="002C1DFA" w:rsidRPr="002458A4" w:rsidRDefault="002C1DFA" w:rsidP="002C1DFA">
            <w:pPr>
              <w:autoSpaceDE w:val="0"/>
              <w:autoSpaceDN w:val="0"/>
              <w:adjustRightInd w:val="0"/>
              <w:jc w:val="both"/>
              <w:rPr>
                <w:rFonts w:eastAsia="BookAntiqua,Bold"/>
                <w:bCs/>
                <w:sz w:val="20"/>
                <w:szCs w:val="20"/>
                <w:lang w:eastAsia="en-US"/>
              </w:rPr>
            </w:pPr>
            <w:r>
              <w:rPr>
                <w:rFonts w:eastAsia="BookAntiqua,Bold"/>
                <w:bCs/>
                <w:sz w:val="20"/>
                <w:szCs w:val="20"/>
                <w:lang w:eastAsia="en-US"/>
              </w:rPr>
              <w:t>Kradzież i rabunek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0D6D8" w14:textId="4F4D4ED8" w:rsidR="002C1DFA" w:rsidRPr="007940B0" w:rsidRDefault="002C1DFA" w:rsidP="002C1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1DAF151B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66B1AB1B" w14:textId="77777777" w:rsidTr="006843C9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2BE69A81" w14:textId="54CE78B1" w:rsidR="002C1DFA" w:rsidRPr="002458A4" w:rsidRDefault="002C1DFA" w:rsidP="002C1DFA">
            <w:pPr>
              <w:autoSpaceDE w:val="0"/>
              <w:autoSpaceDN w:val="0"/>
              <w:adjustRightInd w:val="0"/>
              <w:jc w:val="both"/>
              <w:rPr>
                <w:rFonts w:eastAsia="BookAntiqua,Bold"/>
                <w:bCs/>
                <w:sz w:val="20"/>
                <w:szCs w:val="20"/>
                <w:lang w:eastAsia="en-US"/>
              </w:rPr>
            </w:pPr>
            <w:r>
              <w:rPr>
                <w:rFonts w:eastAsia="BookAntiqua,Bold"/>
                <w:bCs/>
                <w:sz w:val="20"/>
                <w:szCs w:val="20"/>
                <w:lang w:eastAsia="en-US"/>
              </w:rPr>
              <w:t>Klauzule, warunki szczególne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2008F" w14:textId="63D6A6E2" w:rsidR="002C1DFA" w:rsidRPr="007940B0" w:rsidRDefault="002C1DFA" w:rsidP="002C1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559C428B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3EDEF2DA" w14:textId="77777777" w:rsidTr="006843C9">
        <w:trPr>
          <w:gridAfter w:val="1"/>
          <w:wAfter w:w="160" w:type="dxa"/>
          <w:trHeight w:val="321"/>
        </w:trPr>
        <w:tc>
          <w:tcPr>
            <w:tcW w:w="8081" w:type="dxa"/>
            <w:gridSpan w:val="2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2B0944F7" w14:textId="77777777" w:rsidR="002C1DFA" w:rsidRPr="002458A4" w:rsidRDefault="002C1DFA" w:rsidP="002C1DFA">
            <w:pPr>
              <w:jc w:val="center"/>
              <w:rPr>
                <w:b/>
                <w:color w:val="1F497D"/>
                <w:sz w:val="20"/>
                <w:szCs w:val="20"/>
              </w:rPr>
            </w:pPr>
            <w:r w:rsidRPr="002458A4">
              <w:rPr>
                <w:rFonts w:eastAsia="BookAntiqua,Bold"/>
                <w:b/>
                <w:bCs/>
                <w:color w:val="1F497D"/>
                <w:sz w:val="20"/>
                <w:szCs w:val="20"/>
                <w:lang w:eastAsia="en-US"/>
              </w:rPr>
              <w:t>Razem składka z ubezpieczenie mienia od pożaru i innych zdarzeń losowych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DBE5F1"/>
            <w:vAlign w:val="center"/>
          </w:tcPr>
          <w:p w14:paraId="1DA7867C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3F64C571" w14:textId="77777777" w:rsidTr="006843C9">
        <w:trPr>
          <w:gridAfter w:val="1"/>
          <w:wAfter w:w="160" w:type="dxa"/>
          <w:trHeight w:val="476"/>
        </w:trPr>
        <w:tc>
          <w:tcPr>
            <w:tcW w:w="10916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0A176AB1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  <w:r w:rsidRPr="002458A4">
              <w:rPr>
                <w:b/>
                <w:bCs/>
                <w:i/>
                <w:iCs/>
              </w:rPr>
              <w:t>2. Ubezpieczenie szyb i innych przedmiotów</w:t>
            </w:r>
          </w:p>
        </w:tc>
      </w:tr>
      <w:tr w:rsidR="002C1DFA" w:rsidRPr="002458A4" w14:paraId="72D3907E" w14:textId="77777777" w:rsidTr="002A3386">
        <w:trPr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F76249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824305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Suma ubezpieczenia</w:t>
            </w:r>
          </w:p>
          <w:p w14:paraId="0851C8A6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448B33C3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Składka za 12 miesięczny okres zamówienia (w PLN)</w:t>
            </w:r>
          </w:p>
        </w:tc>
        <w:tc>
          <w:tcPr>
            <w:tcW w:w="160" w:type="dxa"/>
            <w:tcBorders>
              <w:left w:val="double" w:sz="6" w:space="0" w:color="000000"/>
            </w:tcBorders>
            <w:vAlign w:val="center"/>
          </w:tcPr>
          <w:p w14:paraId="2B4DA72B" w14:textId="77777777" w:rsidR="002C1DFA" w:rsidRPr="002458A4" w:rsidRDefault="002C1DFA" w:rsidP="002C1DFA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  <w:p w14:paraId="5D12E29A" w14:textId="77777777" w:rsidR="002C1DFA" w:rsidRPr="002458A4" w:rsidRDefault="002C1DFA" w:rsidP="002C1DFA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  <w:p w14:paraId="388C20D0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1DFA" w:rsidRPr="002458A4" w14:paraId="44067AE1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95B362C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Szyby i inne przedmioty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3A0E52" w14:textId="77777777" w:rsidR="002C1DFA" w:rsidRPr="002458A4" w:rsidRDefault="002C1DFA" w:rsidP="002C1DFA">
            <w:pPr>
              <w:jc w:val="right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40 000,00 zł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7D4465E8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37075F83" w14:textId="77777777" w:rsidTr="002A3386">
        <w:trPr>
          <w:gridAfter w:val="1"/>
          <w:wAfter w:w="160" w:type="dxa"/>
          <w:trHeight w:val="321"/>
        </w:trPr>
        <w:tc>
          <w:tcPr>
            <w:tcW w:w="8081" w:type="dxa"/>
            <w:gridSpan w:val="2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47A4DE7B" w14:textId="77777777" w:rsidR="002C1DFA" w:rsidRPr="002458A4" w:rsidRDefault="002C1DFA" w:rsidP="002C1DFA">
            <w:pPr>
              <w:jc w:val="center"/>
              <w:rPr>
                <w:b/>
                <w:color w:val="1F497D"/>
                <w:sz w:val="20"/>
                <w:szCs w:val="20"/>
              </w:rPr>
            </w:pPr>
            <w:r w:rsidRPr="002458A4">
              <w:rPr>
                <w:b/>
                <w:color w:val="1F497D"/>
                <w:sz w:val="20"/>
                <w:szCs w:val="20"/>
              </w:rPr>
              <w:t>Razem składka za ubezpieczenie szyb i innych przedmiotów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DBE5F1"/>
            <w:vAlign w:val="center"/>
          </w:tcPr>
          <w:p w14:paraId="1AF7FF3C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4F49716F" w14:textId="77777777" w:rsidTr="006843C9">
        <w:trPr>
          <w:gridAfter w:val="1"/>
          <w:wAfter w:w="160" w:type="dxa"/>
          <w:trHeight w:val="473"/>
        </w:trPr>
        <w:tc>
          <w:tcPr>
            <w:tcW w:w="10916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30E7FFB4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  <w:r w:rsidRPr="002458A4">
              <w:rPr>
                <w:b/>
                <w:bCs/>
                <w:i/>
                <w:iCs/>
              </w:rPr>
              <w:t>3. Ubezpieczenie sprzętu elektronicznego od wszystkich ryzyk</w:t>
            </w:r>
          </w:p>
        </w:tc>
      </w:tr>
      <w:tr w:rsidR="002C1DFA" w:rsidRPr="002458A4" w14:paraId="74BB039C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918F62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367733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 xml:space="preserve">Suma ubezpieczenia </w:t>
            </w:r>
          </w:p>
          <w:p w14:paraId="2A8795C7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2E89BA40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Składka za 12 miesięczny okres zamówienia (w PLN)</w:t>
            </w:r>
          </w:p>
        </w:tc>
      </w:tr>
      <w:tr w:rsidR="002C1DFA" w:rsidRPr="002458A4" w14:paraId="5E4C62F3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45867A1F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Sprzęt elektroniczny stacjonarny i przenośny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7DA3E" w14:textId="3C2438D6" w:rsidR="002C1DFA" w:rsidRPr="003C6697" w:rsidRDefault="002C1DFA" w:rsidP="002C1DFA">
            <w:pPr>
              <w:jc w:val="right"/>
              <w:rPr>
                <w:sz w:val="20"/>
                <w:szCs w:val="20"/>
              </w:rPr>
            </w:pPr>
            <w:r w:rsidRPr="003C6697">
              <w:rPr>
                <w:sz w:val="20"/>
                <w:szCs w:val="20"/>
              </w:rPr>
              <w:t>1 795 139,37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F4C5456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272D76D5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37CD9EC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lastRenderedPageBreak/>
              <w:t>Koszty odtworzenia danych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0FDD0" w14:textId="77777777" w:rsidR="002C1DFA" w:rsidRPr="003C6697" w:rsidRDefault="002C1DFA" w:rsidP="002C1DFA">
            <w:pPr>
              <w:jc w:val="right"/>
              <w:rPr>
                <w:sz w:val="20"/>
                <w:szCs w:val="20"/>
              </w:rPr>
            </w:pPr>
            <w:r w:rsidRPr="003C6697">
              <w:rPr>
                <w:sz w:val="20"/>
                <w:szCs w:val="20"/>
              </w:rPr>
              <w:t>60 000,00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21D5EE8E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0D4BD440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16349A87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Nośniki danych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8FC04" w14:textId="77777777" w:rsidR="002C1DFA" w:rsidRPr="003C6697" w:rsidRDefault="002C1DFA" w:rsidP="002C1DFA">
            <w:pPr>
              <w:jc w:val="right"/>
              <w:rPr>
                <w:sz w:val="20"/>
                <w:szCs w:val="20"/>
              </w:rPr>
            </w:pPr>
            <w:r w:rsidRPr="003C6697">
              <w:rPr>
                <w:sz w:val="20"/>
                <w:szCs w:val="20"/>
              </w:rPr>
              <w:t xml:space="preserve">20 000,00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08891088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0226554B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11A607C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Oprogramowanie/dane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44897" w14:textId="77777777" w:rsidR="002C1DFA" w:rsidRPr="003C6697" w:rsidRDefault="002C1DFA" w:rsidP="002C1DFA">
            <w:pPr>
              <w:jc w:val="right"/>
              <w:rPr>
                <w:sz w:val="20"/>
                <w:szCs w:val="20"/>
              </w:rPr>
            </w:pPr>
            <w:r w:rsidRPr="003C6697">
              <w:rPr>
                <w:sz w:val="20"/>
                <w:szCs w:val="20"/>
              </w:rPr>
              <w:t>100 000,00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4591B700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275997BD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13A2CD01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Zwiększone koszty działalności proporcjonalne i nieproporcjonalne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F6007" w14:textId="77777777" w:rsidR="002C1DFA" w:rsidRPr="003C6697" w:rsidRDefault="002C1DFA" w:rsidP="002C1DFA">
            <w:pPr>
              <w:jc w:val="right"/>
              <w:rPr>
                <w:sz w:val="20"/>
                <w:szCs w:val="20"/>
              </w:rPr>
            </w:pPr>
            <w:r w:rsidRPr="003C6697">
              <w:rPr>
                <w:sz w:val="20"/>
                <w:szCs w:val="20"/>
              </w:rPr>
              <w:t>50 000,00 / 50 000 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833D404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6B03CFDC" w14:textId="77777777" w:rsidTr="002A3386">
        <w:trPr>
          <w:gridAfter w:val="1"/>
          <w:wAfter w:w="160" w:type="dxa"/>
          <w:trHeight w:val="321"/>
        </w:trPr>
        <w:tc>
          <w:tcPr>
            <w:tcW w:w="8081" w:type="dxa"/>
            <w:gridSpan w:val="2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331EF1EC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b/>
                <w:color w:val="1F497D"/>
                <w:sz w:val="20"/>
                <w:szCs w:val="20"/>
              </w:rPr>
              <w:t>Razem składka za ubezpieczenie sprzętu elektronicznego od wszystkich ryzyk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DBE5F1"/>
            <w:vAlign w:val="center"/>
          </w:tcPr>
          <w:p w14:paraId="4533B06B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13BBA3EE" w14:textId="77777777" w:rsidTr="006843C9">
        <w:trPr>
          <w:gridAfter w:val="1"/>
          <w:wAfter w:w="160" w:type="dxa"/>
          <w:trHeight w:val="446"/>
        </w:trPr>
        <w:tc>
          <w:tcPr>
            <w:tcW w:w="10916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0C4A26B5" w14:textId="77777777" w:rsidR="002C1DFA" w:rsidRPr="002458A4" w:rsidRDefault="002C1DFA" w:rsidP="002C1DFA">
            <w:pPr>
              <w:jc w:val="center"/>
              <w:rPr>
                <w:b/>
                <w:bCs/>
                <w:color w:val="FF0000"/>
              </w:rPr>
            </w:pPr>
            <w:r w:rsidRPr="002458A4">
              <w:rPr>
                <w:b/>
                <w:bCs/>
                <w:i/>
                <w:iCs/>
                <w:shd w:val="clear" w:color="auto" w:fill="D9D9D9"/>
              </w:rPr>
              <w:t>4. Ubezpieczenie odpowiedzialności cywilnej</w:t>
            </w:r>
          </w:p>
        </w:tc>
      </w:tr>
      <w:tr w:rsidR="002C1DFA" w:rsidRPr="002458A4" w14:paraId="2BF2F556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208CA174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1A9743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Suma gwarancyjna</w:t>
            </w:r>
          </w:p>
          <w:p w14:paraId="6D29C10D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75DFF626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Składka za 12 miesięczny okres zamówienia (w PLN)</w:t>
            </w:r>
          </w:p>
        </w:tc>
      </w:tr>
      <w:tr w:rsidR="002C1DFA" w:rsidRPr="002458A4" w14:paraId="4A15FF3F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22BA9C84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Podstawowa suma gwarancyjna OC wraz z rozszerzeniami nie wymienionymi poniżej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13373D" w14:textId="77777777" w:rsidR="002C1DFA" w:rsidRPr="002458A4" w:rsidRDefault="002C1DFA" w:rsidP="002C1DFA">
            <w:pPr>
              <w:jc w:val="center"/>
              <w:rPr>
                <w:sz w:val="18"/>
                <w:szCs w:val="18"/>
              </w:rPr>
            </w:pPr>
            <w:r w:rsidRPr="002458A4">
              <w:rPr>
                <w:sz w:val="18"/>
                <w:szCs w:val="18"/>
              </w:rPr>
              <w:t>1 000 000,00 (podstawowa suma); sumy gwarancyjne poszczególnych rozszerzeń zgodnie z Zał. Nr 5- Szczegółowy zakres zamówienia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383AFD59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669C79F2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48EDEB67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OC za szkody wyrządzone w środowisku naturalnym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6CAE40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1 000 000,00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665B34D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51EB230C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1BFF251D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OC za produkt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3F881A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1 000 000,00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E551A9E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7F731499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44AC62BE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OC pracodawcy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54F5A2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1 000 000,00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6A5FFCD3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1227D5AA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7CEA2BA3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OC w związku z wykonywaniem władzy publicznej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99085F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200 000,00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0FE2FD9B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2C78E943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nil"/>
            </w:tcBorders>
            <w:vAlign w:val="center"/>
          </w:tcPr>
          <w:p w14:paraId="1D3C90A2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OC dróg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856155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700 000,00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12F3C27D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</w:p>
        </w:tc>
      </w:tr>
      <w:tr w:rsidR="002C1DFA" w:rsidRPr="002458A4" w14:paraId="5211B10C" w14:textId="77777777" w:rsidTr="002A3386">
        <w:trPr>
          <w:gridAfter w:val="1"/>
          <w:wAfter w:w="160" w:type="dxa"/>
          <w:trHeight w:val="321"/>
        </w:trPr>
        <w:tc>
          <w:tcPr>
            <w:tcW w:w="80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35997D7E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b/>
                <w:color w:val="1F497D"/>
                <w:sz w:val="20"/>
                <w:szCs w:val="20"/>
              </w:rPr>
              <w:t>Razem składka za ubezpieczenie odpowiedzialności cywilnej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DBE5F1"/>
            <w:vAlign w:val="center"/>
          </w:tcPr>
          <w:p w14:paraId="5C700F8E" w14:textId="77777777" w:rsidR="002C1DFA" w:rsidRPr="002458A4" w:rsidRDefault="002C1DFA" w:rsidP="002C1DFA">
            <w:pPr>
              <w:jc w:val="center"/>
              <w:rPr>
                <w:b/>
                <w:bCs/>
                <w:color w:val="1F497D"/>
              </w:rPr>
            </w:pPr>
          </w:p>
        </w:tc>
      </w:tr>
      <w:tr w:rsidR="002C1DFA" w:rsidRPr="002458A4" w14:paraId="2B9B91B1" w14:textId="77777777" w:rsidTr="006843C9">
        <w:trPr>
          <w:gridAfter w:val="1"/>
          <w:wAfter w:w="160" w:type="dxa"/>
          <w:trHeight w:val="397"/>
        </w:trPr>
        <w:tc>
          <w:tcPr>
            <w:tcW w:w="10916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0BC1F9DF" w14:textId="77777777" w:rsidR="002C1DFA" w:rsidRPr="002458A4" w:rsidRDefault="002C1DFA" w:rsidP="002C1DFA">
            <w:pPr>
              <w:jc w:val="center"/>
              <w:rPr>
                <w:b/>
                <w:bCs/>
                <w:color w:val="1F497D"/>
              </w:rPr>
            </w:pPr>
            <w:r w:rsidRPr="002458A4">
              <w:rPr>
                <w:b/>
                <w:bCs/>
                <w:i/>
                <w:iCs/>
                <w:shd w:val="clear" w:color="auto" w:fill="D9D9D9"/>
              </w:rPr>
              <w:t>6. Ubezpieczenie</w:t>
            </w:r>
            <w:r w:rsidRPr="002458A4">
              <w:rPr>
                <w:b/>
                <w:bCs/>
                <w:i/>
                <w:iCs/>
              </w:rPr>
              <w:t xml:space="preserve"> maszyn i urządzeń od wszystkich ryzyk</w:t>
            </w:r>
          </w:p>
        </w:tc>
      </w:tr>
      <w:tr w:rsidR="002C1DFA" w:rsidRPr="002458A4" w14:paraId="2F1305F9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30F730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87B5A5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Suma ubezpieczenia</w:t>
            </w:r>
          </w:p>
          <w:p w14:paraId="5850402D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19BAD1E5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Składka za 12 miesięczny okres zamówienia (w PLN)</w:t>
            </w:r>
          </w:p>
        </w:tc>
      </w:tr>
      <w:tr w:rsidR="002C1DFA" w:rsidRPr="002458A4" w14:paraId="452B654D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D8FBC0" w14:textId="77777777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Maszyny i urządzenia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3EA382" w14:textId="6C15D1CB" w:rsidR="002C1DFA" w:rsidRPr="002458A4" w:rsidRDefault="003C6697" w:rsidP="002C1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1 634 854,22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401372E4" w14:textId="77777777" w:rsidR="002C1DFA" w:rsidRPr="002458A4" w:rsidRDefault="002C1DFA" w:rsidP="002C1DFA">
            <w:pPr>
              <w:jc w:val="center"/>
              <w:rPr>
                <w:b/>
                <w:bCs/>
                <w:color w:val="1F497D"/>
              </w:rPr>
            </w:pPr>
          </w:p>
        </w:tc>
      </w:tr>
      <w:tr w:rsidR="002C1DFA" w:rsidRPr="002458A4" w14:paraId="3D29D398" w14:textId="77777777" w:rsidTr="002A3386">
        <w:trPr>
          <w:gridAfter w:val="1"/>
          <w:wAfter w:w="160" w:type="dxa"/>
          <w:trHeight w:val="321"/>
        </w:trPr>
        <w:tc>
          <w:tcPr>
            <w:tcW w:w="80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2CDA17F6" w14:textId="77777777" w:rsidR="002C1DFA" w:rsidRPr="002458A4" w:rsidRDefault="002C1DFA" w:rsidP="002C1DFA">
            <w:pPr>
              <w:jc w:val="center"/>
              <w:rPr>
                <w:b/>
                <w:bCs/>
                <w:color w:val="1F497D"/>
                <w:sz w:val="20"/>
                <w:szCs w:val="20"/>
              </w:rPr>
            </w:pPr>
            <w:r w:rsidRPr="002458A4">
              <w:rPr>
                <w:b/>
                <w:color w:val="1F497D"/>
                <w:sz w:val="20"/>
                <w:szCs w:val="20"/>
              </w:rPr>
              <w:t>Razem składka za ubezpieczenie maszyn i urządzeń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DBE5F1"/>
            <w:vAlign w:val="center"/>
          </w:tcPr>
          <w:p w14:paraId="45D5FBCD" w14:textId="77777777" w:rsidR="002C1DFA" w:rsidRPr="002458A4" w:rsidRDefault="002C1DFA" w:rsidP="002C1DFA">
            <w:pPr>
              <w:jc w:val="center"/>
            </w:pPr>
          </w:p>
        </w:tc>
      </w:tr>
      <w:tr w:rsidR="002C1DFA" w:rsidRPr="002458A4" w14:paraId="15225203" w14:textId="77777777" w:rsidTr="00D70573">
        <w:trPr>
          <w:gridAfter w:val="1"/>
          <w:wAfter w:w="160" w:type="dxa"/>
          <w:trHeight w:val="370"/>
        </w:trPr>
        <w:tc>
          <w:tcPr>
            <w:tcW w:w="10916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B8CCE4"/>
            <w:vAlign w:val="center"/>
          </w:tcPr>
          <w:p w14:paraId="08A74C2F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  <w:r w:rsidRPr="002458A4">
              <w:rPr>
                <w:b/>
                <w:bCs/>
              </w:rPr>
              <w:t>FORMULARZ CENOWY DOTYCZĄCY CZĘŚCI II ZAMÓWIENIA</w:t>
            </w:r>
          </w:p>
        </w:tc>
      </w:tr>
      <w:tr w:rsidR="002C1DFA" w:rsidRPr="002458A4" w14:paraId="7F7F970B" w14:textId="77777777" w:rsidTr="006843C9">
        <w:trPr>
          <w:gridAfter w:val="1"/>
          <w:wAfter w:w="160" w:type="dxa"/>
          <w:trHeight w:val="321"/>
        </w:trPr>
        <w:tc>
          <w:tcPr>
            <w:tcW w:w="10916" w:type="dxa"/>
            <w:gridSpan w:val="3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0B0F3A3" w14:textId="77777777" w:rsidR="002C1DFA" w:rsidRPr="002458A4" w:rsidRDefault="002C1DFA" w:rsidP="002C1D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458A4">
              <w:rPr>
                <w:b/>
                <w:bCs/>
                <w:i/>
                <w:iCs/>
                <w:sz w:val="20"/>
                <w:szCs w:val="20"/>
              </w:rPr>
              <w:t>1. Ubezpieczenie Członków Ochotniczych Straży Pożarnych</w:t>
            </w:r>
            <w:r w:rsidRPr="002458A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C1DFA" w:rsidRPr="002458A4" w14:paraId="24D0BD25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D2713D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4F0EE6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Suma ubezpieczenia</w:t>
            </w:r>
          </w:p>
          <w:p w14:paraId="43FB49F2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1A50B231" w14:textId="77777777" w:rsidR="002C1DFA" w:rsidRPr="002458A4" w:rsidRDefault="002C1DFA" w:rsidP="002C1DFA">
            <w:pPr>
              <w:jc w:val="center"/>
              <w:rPr>
                <w:b/>
                <w:bCs/>
                <w:sz w:val="20"/>
                <w:szCs w:val="20"/>
              </w:rPr>
            </w:pPr>
            <w:r w:rsidRPr="002458A4">
              <w:rPr>
                <w:b/>
                <w:bCs/>
                <w:sz w:val="20"/>
                <w:szCs w:val="20"/>
              </w:rPr>
              <w:t>Składka za 12 miesięczny okres zamówienia (w PLN)</w:t>
            </w:r>
          </w:p>
        </w:tc>
      </w:tr>
      <w:tr w:rsidR="002C1DFA" w:rsidRPr="002458A4" w14:paraId="037430B2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76F508E2" w14:textId="60F3E289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Wariant bezimienny – 8 jednostek OSP</w:t>
            </w:r>
            <w:r w:rsidR="003C6697">
              <w:rPr>
                <w:sz w:val="20"/>
                <w:szCs w:val="20"/>
              </w:rPr>
              <w:t xml:space="preserve"> ilość osób 256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62BB24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10 000,00</w:t>
            </w:r>
          </w:p>
          <w:p w14:paraId="33B2236E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na osobę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5405F426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  <w:r w:rsidRPr="002458A4">
              <w:rPr>
                <w:b/>
                <w:bCs/>
                <w:color w:val="FF0000"/>
              </w:rPr>
              <w:t> </w:t>
            </w:r>
          </w:p>
        </w:tc>
      </w:tr>
      <w:tr w:rsidR="002C1DFA" w:rsidRPr="002458A4" w14:paraId="63DD954C" w14:textId="77777777" w:rsidTr="002A3386">
        <w:trPr>
          <w:gridAfter w:val="1"/>
          <w:wAfter w:w="160" w:type="dxa"/>
          <w:trHeight w:val="321"/>
        </w:trPr>
        <w:tc>
          <w:tcPr>
            <w:tcW w:w="609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7A46217C" w14:textId="2CDEE310" w:rsidR="002C1DFA" w:rsidRPr="002458A4" w:rsidRDefault="002C1DFA" w:rsidP="002C1DFA">
            <w:pPr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Wariant bezimienny - Ubezpieczenie Osób wymienionych w art. 37c ustawy o samorządzie gminnym</w:t>
            </w:r>
            <w:r w:rsidR="003C6697">
              <w:rPr>
                <w:sz w:val="20"/>
                <w:szCs w:val="20"/>
              </w:rPr>
              <w:t xml:space="preserve"> – ilość osób 10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D4A9B0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10 000,00</w:t>
            </w:r>
          </w:p>
          <w:p w14:paraId="6F7F935F" w14:textId="6B7E8B98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sz w:val="20"/>
                <w:szCs w:val="20"/>
              </w:rPr>
              <w:t>na osobę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</w:tcPr>
          <w:p w14:paraId="0C459123" w14:textId="77777777" w:rsidR="002C1DFA" w:rsidRPr="002458A4" w:rsidRDefault="002C1DFA" w:rsidP="002C1DF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2C1DFA" w:rsidRPr="002458A4" w14:paraId="5BD674A9" w14:textId="77777777" w:rsidTr="002A3386">
        <w:trPr>
          <w:gridAfter w:val="1"/>
          <w:wAfter w:w="160" w:type="dxa"/>
          <w:trHeight w:val="321"/>
        </w:trPr>
        <w:tc>
          <w:tcPr>
            <w:tcW w:w="8081" w:type="dxa"/>
            <w:gridSpan w:val="2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14:paraId="1B7CDCCE" w14:textId="77777777" w:rsidR="002C1DFA" w:rsidRPr="002458A4" w:rsidRDefault="002C1DFA" w:rsidP="002C1DFA">
            <w:pPr>
              <w:jc w:val="center"/>
              <w:rPr>
                <w:sz w:val="20"/>
                <w:szCs w:val="20"/>
              </w:rPr>
            </w:pPr>
            <w:r w:rsidRPr="002458A4">
              <w:rPr>
                <w:b/>
                <w:color w:val="1F497D"/>
                <w:sz w:val="20"/>
                <w:szCs w:val="20"/>
              </w:rPr>
              <w:t>Razem składka za ubezpieczenie członków OSP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DBE5F1"/>
            <w:vAlign w:val="center"/>
          </w:tcPr>
          <w:p w14:paraId="202F90E5" w14:textId="77777777" w:rsidR="002C1DFA" w:rsidRPr="002458A4" w:rsidRDefault="002C1DFA" w:rsidP="002C1DFA">
            <w:pPr>
              <w:jc w:val="center"/>
              <w:rPr>
                <w:b/>
                <w:bCs/>
                <w:color w:val="1F497D"/>
              </w:rPr>
            </w:pPr>
          </w:p>
        </w:tc>
      </w:tr>
      <w:tr w:rsidR="002C1DFA" w:rsidRPr="002458A4" w14:paraId="1FA6E573" w14:textId="77777777" w:rsidTr="006843C9">
        <w:trPr>
          <w:gridAfter w:val="1"/>
          <w:wAfter w:w="160" w:type="dxa"/>
          <w:trHeight w:val="152"/>
        </w:trPr>
        <w:tc>
          <w:tcPr>
            <w:tcW w:w="10916" w:type="dxa"/>
            <w:gridSpan w:val="3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4D465E92" w14:textId="77777777" w:rsidR="002C1DFA" w:rsidRPr="002458A4" w:rsidRDefault="002C1DFA" w:rsidP="002C1DFA">
            <w:pPr>
              <w:jc w:val="center"/>
              <w:rPr>
                <w:b/>
                <w:bCs/>
                <w:color w:val="1F497D"/>
                <w:sz w:val="20"/>
                <w:szCs w:val="20"/>
              </w:rPr>
            </w:pPr>
          </w:p>
        </w:tc>
      </w:tr>
      <w:tr w:rsidR="002C1DFA" w:rsidRPr="002458A4" w14:paraId="578775DD" w14:textId="77777777" w:rsidTr="00D70573">
        <w:trPr>
          <w:gridAfter w:val="1"/>
          <w:wAfter w:w="160" w:type="dxa"/>
          <w:trHeight w:val="885"/>
        </w:trPr>
        <w:tc>
          <w:tcPr>
            <w:tcW w:w="10916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B8CCE4"/>
            <w:vAlign w:val="center"/>
          </w:tcPr>
          <w:p w14:paraId="60BD4185" w14:textId="77777777" w:rsidR="002C1DFA" w:rsidRPr="002458A4" w:rsidRDefault="002C1DFA" w:rsidP="002C1DFA">
            <w:pPr>
              <w:jc w:val="center"/>
              <w:rPr>
                <w:b/>
                <w:bCs/>
              </w:rPr>
            </w:pPr>
            <w:r w:rsidRPr="002458A4">
              <w:rPr>
                <w:b/>
                <w:bCs/>
              </w:rPr>
              <w:t>FORMULARZ CENOWY DOTYCZĄCY CZĘŚCI III ZAMÓWIENIA</w:t>
            </w:r>
          </w:p>
        </w:tc>
      </w:tr>
    </w:tbl>
    <w:p w14:paraId="34CD75A4" w14:textId="77777777" w:rsidR="00406DAF" w:rsidRPr="002458A4" w:rsidRDefault="00406DAF" w:rsidP="002F7E67">
      <w:pPr>
        <w:pStyle w:val="Akapitzlist"/>
        <w:ind w:left="0"/>
        <w:rPr>
          <w:i/>
          <w:sz w:val="20"/>
          <w:szCs w:val="20"/>
        </w:rPr>
      </w:pPr>
    </w:p>
    <w:tbl>
      <w:tblPr>
        <w:tblW w:w="10862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1277"/>
        <w:gridCol w:w="1701"/>
        <w:gridCol w:w="1842"/>
        <w:gridCol w:w="1560"/>
        <w:gridCol w:w="1108"/>
        <w:gridCol w:w="1134"/>
        <w:gridCol w:w="1018"/>
        <w:gridCol w:w="771"/>
      </w:tblGrid>
      <w:tr w:rsidR="00406DAF" w:rsidRPr="002458A4" w14:paraId="309F71F5" w14:textId="77777777" w:rsidTr="00101184">
        <w:trPr>
          <w:trHeight w:val="912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48C459B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73DF3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Nr rejestracyjny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069D1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Marka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86F42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Rodzaj pojazdu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12C3D" w14:textId="77777777" w:rsidR="00406DAF" w:rsidRPr="002458A4" w:rsidRDefault="00406DAF" w:rsidP="00101184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Suma ubezpieczenia AC</w:t>
            </w:r>
          </w:p>
        </w:tc>
        <w:tc>
          <w:tcPr>
            <w:tcW w:w="4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0443" w14:textId="40123101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Składka ubezpieczeniowa za poszczególne ubezpieczenia, obowiązująca dla jednego pojazdu mechanicznego danego rodzaju w 12 - miesięcznym okresie ubezpieczenia zgodnie z załącznikiem </w:t>
            </w:r>
            <w:r w:rsidR="00EB137B"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Nr 6</w:t>
            </w: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Tabela 10</w:t>
            </w:r>
          </w:p>
        </w:tc>
      </w:tr>
      <w:tr w:rsidR="00406DAF" w:rsidRPr="002458A4" w14:paraId="441166BD" w14:textId="77777777" w:rsidTr="00101184">
        <w:trPr>
          <w:trHeight w:val="456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381E4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B0962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3AA54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A150F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6B14C" w14:textId="77777777" w:rsidR="00406DAF" w:rsidRPr="002458A4" w:rsidRDefault="00406DAF" w:rsidP="00101184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8A13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Składka OC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D018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Składka AC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16B7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Składka NNW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36D5" w14:textId="77777777" w:rsidR="00406DAF" w:rsidRPr="002458A4" w:rsidRDefault="00406DAF" w:rsidP="00101184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b/>
                <w:bCs/>
                <w:color w:val="000000"/>
                <w:sz w:val="18"/>
                <w:szCs w:val="18"/>
                <w:lang w:eastAsia="pl-PL"/>
              </w:rPr>
              <w:t>Składka ASS</w:t>
            </w:r>
          </w:p>
        </w:tc>
      </w:tr>
      <w:tr w:rsidR="00101184" w:rsidRPr="002458A4" w14:paraId="67B53C3F" w14:textId="77777777" w:rsidTr="00101184">
        <w:trPr>
          <w:trHeight w:val="42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F46EF" w14:textId="66FB0019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13CB3" w14:textId="4F0420C2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RTA02880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2A539" w14:textId="0542AFB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PEUGEOT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961D6" w14:textId="70DDC59F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Osobowy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B1853" w14:textId="7E8B097C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10 500,00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0E9D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8A89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8728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DD44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E08C0E5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52D48" w14:textId="15AE6FCD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6E851" w14:textId="6C69A01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RTA31AP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B3801" w14:textId="6A5BE35C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NIEWIADÓW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04A45" w14:textId="06F365F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DEC9F" w14:textId="36F7E60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420B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14EE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CC28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F478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0AE6B9FB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CCE69" w14:textId="6003B727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754FB" w14:textId="2B2FAEF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RTA09707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3FBEC" w14:textId="622E1F2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STAR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654D" w14:textId="429A87B9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F0947" w14:textId="5F3FE69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9 500,00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3952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DC10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E47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26DA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7BCC487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98FC6" w14:textId="09964F67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D849B" w14:textId="5F57B8C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RTA19198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51ACD" w14:textId="1E6D259C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22B47" w14:textId="3D558E6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2FF7D" w14:textId="317F19F6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90 000,00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016D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8BA9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B7BE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C9A6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46FDE0E5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C37BA" w14:textId="6670DC09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29564" w14:textId="4357B674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RTAF024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9E75C" w14:textId="5C48855F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JELCZ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D7994" w14:textId="16443F1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E15B6" w14:textId="7413AEA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26 000,00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38CC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DA2B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0A5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45B4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7102BD13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99CF1" w14:textId="12B63943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684AB" w14:textId="16FF610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RTA97AF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C7A07" w14:textId="65317416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TATRA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21338" w14:textId="53340D2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8196C" w14:textId="322151E2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30 600,00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4020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F80F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27DA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C7E3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7D0640D1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C6B7B" w14:textId="73BF79B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3FE9E" w14:textId="5E39F7B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RTA98AE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B97F6" w14:textId="353F6362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MAGIRUS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1AAC8" w14:textId="0EE93776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1A282" w14:textId="434F0A91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13 500,00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425C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A00E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0C3C8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95C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965FDC9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19B57" w14:textId="13AD01B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15DE8" w14:textId="70E063A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RTAA798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C4626" w14:textId="5BD475F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JELCZ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C1AD6" w14:textId="2401566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E6753" w14:textId="4A5530B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13 500,00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E9DF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FCDA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131E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3065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C3C8B00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5CFE0" w14:textId="6F270E0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4A5A1" w14:textId="6B5C888F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RTAJ145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308D8" w14:textId="00BDD2D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7543C" w14:textId="625B76A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74EC0" w14:textId="413BE19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10 800,00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4E422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0B1A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C7AE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4004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6F60F4E4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D50C0" w14:textId="4853541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F8FBE" w14:textId="57EFD67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RTA15757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A5C7D" w14:textId="0D4DE9E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MAN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B19F9" w14:textId="69E45722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05B52" w14:textId="3149F4E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396 000,00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C27F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6EE8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96DC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683F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1E3A20D1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FB314" w14:textId="3FCD5C3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607F8" w14:textId="2702E766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RTAN068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C78C2" w14:textId="0113296D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JELCZ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15EC8" w14:textId="77EFAB7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DC9E3" w14:textId="7D464C90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9 000,00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7023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239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87008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EDFB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129676B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9AC85" w14:textId="44572808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C45CF" w14:textId="357403EE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RTA05611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EC15D" w14:textId="5728E5C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KIA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CB1E0" w14:textId="4091AE3A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Osobowy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0B4D8" w14:textId="0CF4250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7 500,00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6A47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0A64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7AFF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7273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75259152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12AF1" w14:textId="5EA79F62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94CCC" w14:textId="3EC78D1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RTA21898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0182" w14:textId="57047EDD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A9212" w14:textId="2FD5B15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29F12" w14:textId="0D3E3D91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79 200,00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D49F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C173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3B4E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001E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36CCE6AE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4DC8B" w14:textId="5F9A62B1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D8DC0" w14:textId="087B833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RTA23515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3BCA5" w14:textId="6283D76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FIAT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BAC4" w14:textId="3400973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Osobowy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1CD36" w14:textId="27CC8EFC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8 500,00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A92EB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166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FC09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B4F4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43EE0B6F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A682A" w14:textId="40C91650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B13FD" w14:textId="0565BE1C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RTA25298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86C9" w14:textId="76EA57B6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977F" w14:textId="15B5FF8F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DD21B" w14:textId="6D9632E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95 000,00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301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C0434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9FF8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DBB1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33E5CC5B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98B20" w14:textId="7D69D81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B1063" w14:textId="2B3AE594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RTA18YP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05D8F" w14:textId="1733D92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SWIDNIK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22E9D" w14:textId="0219DDF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2F3A8" w14:textId="362CEF6A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A5DD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E7A24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06EA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2B42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010032C7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D7B87" w14:textId="60950E07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8B3EB" w14:textId="0D863B7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RTA27998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B4252" w14:textId="3B1E86B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C18B0" w14:textId="35658F2C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BC3B2" w14:textId="74E98142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93 000,00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F608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EA5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BFC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65F3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6D67AC3F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8B5AF" w14:textId="51480A9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0007" w14:textId="71A39F1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RTA98CL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0B887" w14:textId="1D22A9E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TEMA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3DE6C" w14:textId="14324C2D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8A4BB" w14:textId="3D10B351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48F6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EF4E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542F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7C97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59117F58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7CF91" w14:textId="53CC34B3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2D00F" w14:textId="2D1A256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RTA31999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495E2" w14:textId="55DD5FE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6CF0E" w14:textId="68A125E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1F84B" w14:textId="44BC0B7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198 000,00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F3588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5658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555B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7541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6E361012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F4B62" w14:textId="5C0EA70B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B9E1A" w14:textId="5F1A566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RTA21ML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D51CC" w14:textId="28B42DD4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TEMA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7A672" w14:textId="0936DFD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94B1D" w14:textId="7D1069F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3805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027C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20B4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684E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563FFFAC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3878A" w14:textId="392B400A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37C7F" w14:textId="1071BA2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RTA22RL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BD2ED" w14:textId="234EF7D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NEPTUN REMORQUE 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7B02D" w14:textId="1934F57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EA5A2" w14:textId="79BDCFC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5184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17998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2843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6DE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0A6B7816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051A2" w14:textId="4B44A0D0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8A01F" w14:textId="75FE88D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RTA40112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3B13D" w14:textId="27875E3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FSC-STARACHOWICE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31AE6" w14:textId="1FB8E9D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BA3B3" w14:textId="01D88479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117 000,00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3E21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4906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56EC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89A12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F71DEFA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AABC6" w14:textId="22DA3BF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CA537" w14:textId="40D45574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RTA34692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B2A77" w14:textId="0F36D6D4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VOLVO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8D7E5" w14:textId="13EE8A69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 pożarniczy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F3CAA" w14:textId="6A5EC99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675 000,00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722B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CBCD2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4B06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08A2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51FFEE9D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3F59C" w14:textId="293AEB2A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244E0" w14:textId="2CDF2992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sz w:val="18"/>
                <w:szCs w:val="18"/>
              </w:rPr>
              <w:t>RTAX556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3219" w14:textId="45DC2AE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sz w:val="18"/>
                <w:szCs w:val="18"/>
              </w:rPr>
              <w:t>AUTOSAN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B210" w14:textId="41409A5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sz w:val="18"/>
                <w:szCs w:val="18"/>
              </w:rPr>
              <w:t>Autobus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2E681" w14:textId="516838BD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1C2C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9EC9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61B58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3EB8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4C00A511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1E303" w14:textId="545C76D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ECC19" w14:textId="084A8522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RTA42223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8A50A" w14:textId="2A65C57E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02ED2" w14:textId="666CC36E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Ciężarowy o DMC do 3.5 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1255A" w14:textId="265592D0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21 000,00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2B93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89D24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5B52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9528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2A7E6CB7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95FB5" w14:textId="7A47BBA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9771F" w14:textId="2DE21A9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RTA44112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BCE56" w14:textId="1D563EC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NISSAN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76647" w14:textId="7592410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 pożarniczy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B6BA4" w14:textId="3BEDFB79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76 000,00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D2EB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729C2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9BF5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E0124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5FC35FA1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D6985" w14:textId="2CF682DB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5E045" w14:textId="5622869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RTA07WL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97F72" w14:textId="10B22CA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NEPTUN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B2415" w14:textId="06D5A33B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43A95" w14:textId="33D5167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30D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638E4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150A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0F27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01184" w:rsidRPr="002458A4" w14:paraId="1C591165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4BEE3" w14:textId="0806E43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BE74E" w14:textId="05914A9C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RT31816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550D7" w14:textId="1E67176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VOLKSWAGEN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AEFBE" w14:textId="4CE3C14F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 pożarniczy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C293C" w14:textId="10CCA8D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70 200,00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6BB2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60D7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FBA0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0FEB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2636A5C1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1185E" w14:textId="0B6D4DCD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0A7FC" w14:textId="31E805A9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RTA08KN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96694" w14:textId="73F86D2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STIM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13BAB" w14:textId="587BDA5A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Przyczepa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AEB5B" w14:textId="1675AAA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3F2E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A5086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FFEE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2655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0DAC5976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B5894" w14:textId="7B4E59B5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1FC15" w14:textId="2D2DE6B5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RTA74WW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0950E" w14:textId="1C80629D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POLARIS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33BB5" w14:textId="227482B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Quad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6983F" w14:textId="3B218AA3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53 500,00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B8EB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ED68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9B16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839C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3FF9395B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6961B" w14:textId="07D4635A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9660C" w14:textId="54F87E13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RTA54124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CA4D7" w14:textId="0453D4D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C94B7" w14:textId="6AC68B8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Osobowy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1E454" w14:textId="10D05640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233 200,00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15F0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77AB2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AA86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B319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43D4FE49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68AF8" w14:textId="79F42B10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DEC9D" w14:textId="5C09945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RTA54217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B166F" w14:textId="1F17F6BF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85A2C" w14:textId="5DE3A1F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 pożarniczy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80627" w14:textId="23899038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197 200,00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0DA8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A7D7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FB68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92CB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61BB6A1C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151A2" w14:textId="27250DE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578EF" w14:textId="768BB31A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RT27599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D54CB" w14:textId="7561C64A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JELCZ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AE621" w14:textId="00C97E8A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 pożarniczy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B7FE5" w14:textId="6F6E8C4F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65 000,00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62A11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898A8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52DA3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4A06E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4DC0F295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E434A" w14:textId="53944CE2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84805" w14:textId="6862D7D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RTA58398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FD55C" w14:textId="4300FAF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SCANIA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919D8" w14:textId="4D0826A2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Specjalny pożarniczy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12AD6" w14:textId="7F0995FA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1 425 000,00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5CD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84D59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C189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90B3D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684BC97A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015E7" w14:textId="7B5669BE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528B8" w14:textId="32FE5201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RTA59099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7E099" w14:textId="17A8E020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051E8" w14:textId="4CBEFF0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Osobowy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302BA" w14:textId="2DCB8B96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224 844,00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C846A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D79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545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B5655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101184" w:rsidRPr="002458A4" w14:paraId="0F30C219" w14:textId="77777777" w:rsidTr="00101184">
        <w:trPr>
          <w:trHeight w:val="4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C5A0" w14:textId="3D239097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2458A4"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E7BAB" w14:textId="619CCB79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B225E" w14:textId="44AAF1E8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MINICIĄGNIK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2426C" w14:textId="564A7D3E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color w:val="000000"/>
                <w:sz w:val="18"/>
                <w:szCs w:val="18"/>
              </w:rPr>
              <w:t>Pojazd wolnobieżny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AEDA5" w14:textId="74B6C564" w:rsidR="00101184" w:rsidRPr="002458A4" w:rsidRDefault="00101184" w:rsidP="0010118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2458A4">
              <w:rPr>
                <w:rFonts w:eastAsia="Calibri"/>
                <w:color w:val="000000"/>
                <w:sz w:val="18"/>
                <w:szCs w:val="18"/>
                <w:lang w:eastAsia="pl-PL"/>
              </w:rPr>
              <w:t>41 947,00 zł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BA690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1B10F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288FC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DDAD4" w14:textId="77777777" w:rsidR="00101184" w:rsidRPr="002458A4" w:rsidRDefault="00101184" w:rsidP="00101184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3BB05E1" w14:textId="77777777" w:rsidR="00406DAF" w:rsidRPr="002458A4" w:rsidRDefault="00406DAF" w:rsidP="00406DAF">
      <w:pPr>
        <w:pStyle w:val="Akapitzlist"/>
        <w:ind w:left="-1276"/>
        <w:rPr>
          <w:i/>
          <w:sz w:val="20"/>
          <w:szCs w:val="20"/>
        </w:rPr>
      </w:pPr>
    </w:p>
    <w:p w14:paraId="3F0FBDC9" w14:textId="77777777" w:rsidR="00EE3039" w:rsidRPr="002458A4" w:rsidRDefault="00B65B17" w:rsidP="002F7E67">
      <w:pPr>
        <w:pStyle w:val="Akapitzlist"/>
        <w:ind w:left="0"/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 xml:space="preserve">*Wykonawca, który nie pobiera składki za </w:t>
      </w:r>
      <w:r w:rsidR="0084765D" w:rsidRPr="002458A4">
        <w:rPr>
          <w:i/>
          <w:sz w:val="20"/>
          <w:szCs w:val="20"/>
        </w:rPr>
        <w:t>Assistance podstawowy/standardowy winien wpisać w</w:t>
      </w:r>
      <w:r w:rsidR="002F7E67" w:rsidRPr="002458A4">
        <w:rPr>
          <w:i/>
          <w:sz w:val="20"/>
          <w:szCs w:val="20"/>
        </w:rPr>
        <w:t xml:space="preserve"> formularz </w:t>
      </w:r>
      <w:r w:rsidR="0084765D" w:rsidRPr="002458A4">
        <w:rPr>
          <w:i/>
          <w:sz w:val="20"/>
          <w:szCs w:val="20"/>
        </w:rPr>
        <w:t>cenowym słowo: ,,</w:t>
      </w:r>
      <w:proofErr w:type="spellStart"/>
      <w:r w:rsidR="0084765D" w:rsidRPr="002458A4">
        <w:rPr>
          <w:b/>
          <w:i/>
          <w:sz w:val="20"/>
          <w:szCs w:val="20"/>
        </w:rPr>
        <w:t>bezskładkowo</w:t>
      </w:r>
      <w:proofErr w:type="spellEnd"/>
      <w:r w:rsidR="0084765D" w:rsidRPr="002458A4">
        <w:rPr>
          <w:i/>
          <w:sz w:val="20"/>
          <w:szCs w:val="20"/>
        </w:rPr>
        <w:t>”</w:t>
      </w:r>
      <w:r w:rsidR="00B33D98" w:rsidRPr="002458A4">
        <w:rPr>
          <w:i/>
          <w:sz w:val="20"/>
          <w:szCs w:val="20"/>
        </w:rPr>
        <w:t xml:space="preserve"> lub </w:t>
      </w:r>
      <w:r w:rsidR="00B33D98" w:rsidRPr="002458A4">
        <w:rPr>
          <w:b/>
          <w:i/>
          <w:sz w:val="20"/>
          <w:szCs w:val="20"/>
        </w:rPr>
        <w:t>,,0 zł”</w:t>
      </w:r>
    </w:p>
    <w:p w14:paraId="59F09678" w14:textId="77777777" w:rsidR="004A71EC" w:rsidRPr="002458A4" w:rsidRDefault="004A71EC" w:rsidP="002F7E67">
      <w:pPr>
        <w:pStyle w:val="Akapitzlist"/>
        <w:ind w:left="0"/>
        <w:rPr>
          <w:i/>
          <w:sz w:val="20"/>
          <w:szCs w:val="20"/>
        </w:rPr>
      </w:pPr>
    </w:p>
    <w:p w14:paraId="7DC95A3F" w14:textId="77777777" w:rsidR="004A71EC" w:rsidRPr="002458A4" w:rsidRDefault="004A71EC" w:rsidP="002F7E67">
      <w:pPr>
        <w:pStyle w:val="Akapitzlist"/>
        <w:ind w:left="0"/>
        <w:rPr>
          <w:i/>
          <w:sz w:val="20"/>
          <w:szCs w:val="20"/>
        </w:rPr>
      </w:pPr>
    </w:p>
    <w:p w14:paraId="30982F3B" w14:textId="77777777" w:rsidR="004A71EC" w:rsidRPr="002458A4" w:rsidRDefault="004A71EC" w:rsidP="002F7E67">
      <w:pPr>
        <w:pStyle w:val="Akapitzlist"/>
        <w:ind w:left="0"/>
        <w:rPr>
          <w:i/>
          <w:sz w:val="20"/>
          <w:szCs w:val="20"/>
        </w:rPr>
      </w:pPr>
    </w:p>
    <w:p w14:paraId="5958A626" w14:textId="77777777" w:rsidR="00AC5611" w:rsidRPr="002458A4" w:rsidRDefault="00AC5611" w:rsidP="00AC5611">
      <w:pPr>
        <w:rPr>
          <w:sz w:val="20"/>
          <w:szCs w:val="20"/>
        </w:rPr>
      </w:pPr>
      <w:r w:rsidRPr="002458A4">
        <w:rPr>
          <w:sz w:val="20"/>
          <w:szCs w:val="20"/>
        </w:rPr>
        <w:t>………………………….                                                                      ……………………………..………………</w:t>
      </w:r>
    </w:p>
    <w:p w14:paraId="38EAF717" w14:textId="77777777" w:rsidR="00AC5611" w:rsidRPr="002458A4" w:rsidRDefault="00AC5611" w:rsidP="00AC5611">
      <w:pPr>
        <w:jc w:val="center"/>
        <w:rPr>
          <w:sz w:val="20"/>
          <w:szCs w:val="20"/>
        </w:rPr>
      </w:pPr>
      <w:r w:rsidRPr="002458A4">
        <w:rPr>
          <w:i/>
          <w:sz w:val="20"/>
          <w:szCs w:val="20"/>
        </w:rPr>
        <w:t xml:space="preserve">miejscowość i data                                                                                                  </w:t>
      </w:r>
      <w:r w:rsidRPr="002458A4">
        <w:rPr>
          <w:b/>
        </w:rPr>
        <w:t xml:space="preserve">               </w:t>
      </w:r>
      <w:r w:rsidRPr="002458A4">
        <w:rPr>
          <w:sz w:val="20"/>
          <w:szCs w:val="20"/>
        </w:rPr>
        <w:t>Podpis Wykonawcy</w:t>
      </w:r>
    </w:p>
    <w:p w14:paraId="29160DCA" w14:textId="77777777" w:rsidR="00AC5611" w:rsidRPr="002458A4" w:rsidRDefault="00AC5611" w:rsidP="00AC5611">
      <w:pPr>
        <w:jc w:val="right"/>
        <w:rPr>
          <w:b/>
          <w:sz w:val="20"/>
          <w:szCs w:val="20"/>
        </w:rPr>
      </w:pPr>
      <w:r w:rsidRPr="002458A4">
        <w:rPr>
          <w:b/>
          <w:sz w:val="20"/>
          <w:szCs w:val="20"/>
        </w:rPr>
        <w:t xml:space="preserve">podpisać kwalifikowanym podpisem elektronicznym </w:t>
      </w:r>
    </w:p>
    <w:p w14:paraId="4E1BCF74" w14:textId="77777777" w:rsidR="00AC5611" w:rsidRPr="002458A4" w:rsidRDefault="00AC5611" w:rsidP="00AC5611">
      <w:pPr>
        <w:jc w:val="right"/>
        <w:rPr>
          <w:b/>
          <w:i/>
          <w:sz w:val="20"/>
          <w:szCs w:val="20"/>
        </w:rPr>
      </w:pPr>
      <w:r w:rsidRPr="002458A4">
        <w:rPr>
          <w:b/>
          <w:sz w:val="20"/>
          <w:szCs w:val="20"/>
        </w:rPr>
        <w:t>lub podpisem zaufanym lub podpisem osobistym</w:t>
      </w:r>
    </w:p>
    <w:p w14:paraId="5CAD5C68" w14:textId="77777777" w:rsidR="00406DAF" w:rsidRPr="002458A4" w:rsidRDefault="00406DAF" w:rsidP="0079664A">
      <w:pPr>
        <w:pStyle w:val="Akapitzlist"/>
        <w:ind w:left="0"/>
        <w:rPr>
          <w:i/>
          <w:sz w:val="20"/>
          <w:szCs w:val="20"/>
        </w:rPr>
      </w:pPr>
    </w:p>
    <w:p w14:paraId="12720F22" w14:textId="77777777" w:rsidR="00406DAF" w:rsidRPr="002458A4" w:rsidRDefault="00406DAF" w:rsidP="0079664A">
      <w:pPr>
        <w:pStyle w:val="Akapitzlist"/>
        <w:ind w:left="0"/>
        <w:rPr>
          <w:i/>
          <w:sz w:val="20"/>
          <w:szCs w:val="20"/>
        </w:rPr>
      </w:pPr>
    </w:p>
    <w:p w14:paraId="41AC016C" w14:textId="01BEDEB2" w:rsidR="002B2C2D" w:rsidRPr="002458A4" w:rsidRDefault="00B33D98" w:rsidP="0079664A">
      <w:pPr>
        <w:pStyle w:val="Akapitzlist"/>
        <w:ind w:left="0"/>
        <w:rPr>
          <w:i/>
          <w:sz w:val="20"/>
          <w:szCs w:val="20"/>
        </w:rPr>
      </w:pPr>
      <w:r w:rsidRPr="002458A4">
        <w:rPr>
          <w:i/>
          <w:sz w:val="20"/>
          <w:szCs w:val="20"/>
        </w:rPr>
        <w:t>Uwaga: Wykonawca, który składa ofertę tylko na wybrane części zamówienia może usunąć formularze cenowe</w:t>
      </w:r>
      <w:r w:rsidR="00352A99" w:rsidRPr="002458A4">
        <w:rPr>
          <w:i/>
          <w:sz w:val="20"/>
          <w:szCs w:val="20"/>
        </w:rPr>
        <w:t xml:space="preserve"> dot. części, na które oferty </w:t>
      </w:r>
      <w:r w:rsidR="00352A99" w:rsidRPr="002458A4">
        <w:rPr>
          <w:b/>
          <w:i/>
          <w:sz w:val="20"/>
          <w:szCs w:val="20"/>
        </w:rPr>
        <w:t>nie składa</w:t>
      </w:r>
    </w:p>
    <w:sectPr w:rsidR="002B2C2D" w:rsidRPr="002458A4" w:rsidSect="00DE48A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20570" w14:textId="77777777" w:rsidR="007F1298" w:rsidRDefault="007F1298">
      <w:r>
        <w:separator/>
      </w:r>
    </w:p>
  </w:endnote>
  <w:endnote w:type="continuationSeparator" w:id="0">
    <w:p w14:paraId="5F3F64ED" w14:textId="77777777" w:rsidR="007F1298" w:rsidRDefault="007F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Antiqu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1EBCC" w14:textId="77777777" w:rsidR="00C73F11" w:rsidRPr="00D6467D" w:rsidRDefault="00C73F11" w:rsidP="00C73F11">
    <w:pPr>
      <w:pStyle w:val="Stopka"/>
      <w:jc w:val="right"/>
      <w:rPr>
        <w:sz w:val="16"/>
        <w:szCs w:val="16"/>
      </w:rPr>
    </w:pPr>
    <w:r w:rsidRPr="00D6467D">
      <w:rPr>
        <w:sz w:val="16"/>
        <w:szCs w:val="16"/>
      </w:rPr>
      <w:t xml:space="preserve">Strona </w:t>
    </w:r>
    <w:r w:rsidRPr="00D6467D">
      <w:rPr>
        <w:b/>
        <w:bCs/>
        <w:sz w:val="16"/>
        <w:szCs w:val="16"/>
      </w:rPr>
      <w:fldChar w:fldCharType="begin"/>
    </w:r>
    <w:r w:rsidRPr="00D6467D">
      <w:rPr>
        <w:b/>
        <w:bCs/>
        <w:sz w:val="16"/>
        <w:szCs w:val="16"/>
      </w:rPr>
      <w:instrText>PAGE</w:instrText>
    </w:r>
    <w:r w:rsidRPr="00D6467D"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D6467D">
      <w:rPr>
        <w:b/>
        <w:bCs/>
        <w:sz w:val="16"/>
        <w:szCs w:val="16"/>
      </w:rPr>
      <w:fldChar w:fldCharType="end"/>
    </w:r>
    <w:r w:rsidRPr="00D6467D">
      <w:rPr>
        <w:sz w:val="16"/>
        <w:szCs w:val="16"/>
      </w:rPr>
      <w:t xml:space="preserve"> z </w:t>
    </w:r>
    <w:r w:rsidRPr="00D6467D">
      <w:rPr>
        <w:b/>
        <w:bCs/>
        <w:sz w:val="16"/>
        <w:szCs w:val="16"/>
      </w:rPr>
      <w:fldChar w:fldCharType="begin"/>
    </w:r>
    <w:r w:rsidRPr="00D6467D">
      <w:rPr>
        <w:b/>
        <w:bCs/>
        <w:sz w:val="16"/>
        <w:szCs w:val="16"/>
      </w:rPr>
      <w:instrText>NUMPAGES</w:instrText>
    </w:r>
    <w:r w:rsidRPr="00D6467D"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18</w:t>
    </w:r>
    <w:r w:rsidRPr="00D6467D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359C4" w14:textId="77777777" w:rsidR="007F1298" w:rsidRDefault="007F1298">
      <w:r>
        <w:separator/>
      </w:r>
    </w:p>
  </w:footnote>
  <w:footnote w:type="continuationSeparator" w:id="0">
    <w:p w14:paraId="203A8F69" w14:textId="77777777" w:rsidR="007F1298" w:rsidRDefault="007F1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EAB6" w14:textId="77777777" w:rsidR="00C75D57" w:rsidRDefault="00C75D57" w:rsidP="001A4A38">
    <w:pPr>
      <w:pStyle w:val="Nagwek"/>
      <w:jc w:val="right"/>
      <w:rPr>
        <w:b/>
        <w:i/>
      </w:rPr>
    </w:pPr>
  </w:p>
  <w:p w14:paraId="237C2AEA" w14:textId="77777777" w:rsidR="00F350A3" w:rsidRPr="006428BF" w:rsidRDefault="00F350A3" w:rsidP="00166AFB">
    <w:pPr>
      <w:pStyle w:val="Nagwek"/>
      <w:jc w:val="right"/>
      <w:rPr>
        <w:b/>
        <w:iCs/>
      </w:rPr>
    </w:pPr>
    <w:r w:rsidRPr="006428BF">
      <w:rPr>
        <w:b/>
        <w:iCs/>
      </w:rPr>
      <w:t xml:space="preserve">Załącznik nr </w:t>
    </w:r>
    <w:r w:rsidR="00C75D57" w:rsidRPr="006428BF">
      <w:rPr>
        <w:b/>
        <w:iCs/>
      </w:rPr>
      <w:t>1</w:t>
    </w:r>
    <w:r w:rsidR="009F72E4" w:rsidRPr="006428BF">
      <w:rPr>
        <w:b/>
        <w:iCs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7F51B" w14:textId="77777777" w:rsidR="00F350A3" w:rsidRDefault="00F350A3" w:rsidP="00EE3039">
    <w:pPr>
      <w:pStyle w:val="Nagwek"/>
      <w:jc w:val="center"/>
      <w:rPr>
        <w:b/>
        <w:i/>
        <w:sz w:val="36"/>
        <w:szCs w:val="36"/>
      </w:rPr>
    </w:pPr>
    <w:r>
      <w:rPr>
        <w:b/>
        <w:i/>
        <w:sz w:val="36"/>
        <w:szCs w:val="36"/>
      </w:rPr>
      <w:t>FORMULARZ OFERTOWY</w:t>
    </w:r>
  </w:p>
  <w:p w14:paraId="7C52F2A2" w14:textId="77777777" w:rsidR="00F350A3" w:rsidRPr="00003A29" w:rsidRDefault="00F350A3" w:rsidP="00EE3039">
    <w:pPr>
      <w:pStyle w:val="Nagwek"/>
      <w:jc w:val="right"/>
      <w:rPr>
        <w:b/>
        <w:i/>
      </w:rPr>
    </w:pPr>
    <w:r w:rsidRPr="00003A29">
      <w:rPr>
        <w:b/>
        <w:i/>
      </w:rPr>
      <w:t xml:space="preserve">Załącznik nr </w:t>
    </w:r>
    <w:r w:rsidR="00A07761">
      <w:rPr>
        <w:b/>
        <w:i/>
      </w:rPr>
      <w:t>1</w:t>
    </w:r>
    <w:r w:rsidRPr="00003A29">
      <w:rPr>
        <w:b/>
        <w:i/>
      </w:rPr>
      <w:t xml:space="preserve"> do </w:t>
    </w:r>
    <w:r w:rsidR="000B74FE">
      <w:rPr>
        <w:b/>
        <w:i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711"/>
        </w:tabs>
        <w:ind w:left="711" w:hanging="14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51826D0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95688"/>
    <w:multiLevelType w:val="hybridMultilevel"/>
    <w:tmpl w:val="D7C074A0"/>
    <w:lvl w:ilvl="0" w:tplc="116E0CD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F636A"/>
    <w:multiLevelType w:val="hybridMultilevel"/>
    <w:tmpl w:val="14EAA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66CAA"/>
    <w:multiLevelType w:val="hybridMultilevel"/>
    <w:tmpl w:val="8C6A5D4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B9761B"/>
    <w:multiLevelType w:val="hybridMultilevel"/>
    <w:tmpl w:val="1EF4C3F4"/>
    <w:lvl w:ilvl="0" w:tplc="1C3CB326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49700B"/>
    <w:multiLevelType w:val="hybridMultilevel"/>
    <w:tmpl w:val="1D54A052"/>
    <w:lvl w:ilvl="0" w:tplc="4DC8787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EF44F5"/>
    <w:multiLevelType w:val="multilevel"/>
    <w:tmpl w:val="C09EFE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150127"/>
    <w:multiLevelType w:val="multilevel"/>
    <w:tmpl w:val="3B92BE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6C74F9"/>
    <w:multiLevelType w:val="hybridMultilevel"/>
    <w:tmpl w:val="14EAA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D7BCA"/>
    <w:multiLevelType w:val="hybridMultilevel"/>
    <w:tmpl w:val="2C7A8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539E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A860E56"/>
    <w:multiLevelType w:val="hybridMultilevel"/>
    <w:tmpl w:val="7BA83E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E70C3"/>
    <w:multiLevelType w:val="hybridMultilevel"/>
    <w:tmpl w:val="6F709FB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F5C1E35"/>
    <w:multiLevelType w:val="hybridMultilevel"/>
    <w:tmpl w:val="9230A1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21CAB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019CC"/>
    <w:multiLevelType w:val="hybridMultilevel"/>
    <w:tmpl w:val="20141BAA"/>
    <w:lvl w:ilvl="0" w:tplc="55D4F98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35217"/>
    <w:multiLevelType w:val="hybridMultilevel"/>
    <w:tmpl w:val="1AFC8F24"/>
    <w:lvl w:ilvl="0" w:tplc="C34A6E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F01BF"/>
    <w:multiLevelType w:val="hybridMultilevel"/>
    <w:tmpl w:val="7FA085F6"/>
    <w:lvl w:ilvl="0" w:tplc="9182BD2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318F7"/>
    <w:multiLevelType w:val="hybridMultilevel"/>
    <w:tmpl w:val="693C7CDE"/>
    <w:lvl w:ilvl="0" w:tplc="B16C1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4E59CE">
      <w:numFmt w:val="none"/>
      <w:lvlText w:val=""/>
      <w:lvlJc w:val="left"/>
      <w:pPr>
        <w:tabs>
          <w:tab w:val="num" w:pos="360"/>
        </w:tabs>
      </w:pPr>
    </w:lvl>
    <w:lvl w:ilvl="2" w:tplc="B2F6FF4E">
      <w:numFmt w:val="none"/>
      <w:lvlText w:val=""/>
      <w:lvlJc w:val="left"/>
      <w:pPr>
        <w:tabs>
          <w:tab w:val="num" w:pos="360"/>
        </w:tabs>
      </w:pPr>
    </w:lvl>
    <w:lvl w:ilvl="3" w:tplc="0660E10A">
      <w:numFmt w:val="none"/>
      <w:lvlText w:val=""/>
      <w:lvlJc w:val="left"/>
      <w:pPr>
        <w:tabs>
          <w:tab w:val="num" w:pos="360"/>
        </w:tabs>
      </w:pPr>
    </w:lvl>
    <w:lvl w:ilvl="4" w:tplc="C2220DFC">
      <w:numFmt w:val="none"/>
      <w:lvlText w:val=""/>
      <w:lvlJc w:val="left"/>
      <w:pPr>
        <w:tabs>
          <w:tab w:val="num" w:pos="360"/>
        </w:tabs>
      </w:pPr>
    </w:lvl>
    <w:lvl w:ilvl="5" w:tplc="D6F652EE">
      <w:numFmt w:val="none"/>
      <w:lvlText w:val=""/>
      <w:lvlJc w:val="left"/>
      <w:pPr>
        <w:tabs>
          <w:tab w:val="num" w:pos="360"/>
        </w:tabs>
      </w:pPr>
    </w:lvl>
    <w:lvl w:ilvl="6" w:tplc="02BC28C6">
      <w:numFmt w:val="none"/>
      <w:lvlText w:val=""/>
      <w:lvlJc w:val="left"/>
      <w:pPr>
        <w:tabs>
          <w:tab w:val="num" w:pos="360"/>
        </w:tabs>
      </w:pPr>
    </w:lvl>
    <w:lvl w:ilvl="7" w:tplc="7D4EB548">
      <w:numFmt w:val="none"/>
      <w:lvlText w:val=""/>
      <w:lvlJc w:val="left"/>
      <w:pPr>
        <w:tabs>
          <w:tab w:val="num" w:pos="360"/>
        </w:tabs>
      </w:pPr>
    </w:lvl>
    <w:lvl w:ilvl="8" w:tplc="3AF2D7CA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EC06D0F"/>
    <w:multiLevelType w:val="hybridMultilevel"/>
    <w:tmpl w:val="58F05CE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F095E42"/>
    <w:multiLevelType w:val="hybridMultilevel"/>
    <w:tmpl w:val="D2E66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F0D4F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62AEC"/>
    <w:multiLevelType w:val="hybridMultilevel"/>
    <w:tmpl w:val="B50E8B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A64F1"/>
    <w:multiLevelType w:val="hybridMultilevel"/>
    <w:tmpl w:val="25E8A1B4"/>
    <w:lvl w:ilvl="0" w:tplc="D7B83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u w:color="8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63A3C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A38E1"/>
    <w:multiLevelType w:val="hybridMultilevel"/>
    <w:tmpl w:val="B80A0B70"/>
    <w:lvl w:ilvl="0" w:tplc="242C37A8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624BC"/>
    <w:multiLevelType w:val="hybridMultilevel"/>
    <w:tmpl w:val="CE88EE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50D52FC"/>
    <w:multiLevelType w:val="hybridMultilevel"/>
    <w:tmpl w:val="4FB8E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A1B08"/>
    <w:multiLevelType w:val="hybridMultilevel"/>
    <w:tmpl w:val="9A38E75C"/>
    <w:lvl w:ilvl="0" w:tplc="C23C1C4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B5D6A13"/>
    <w:multiLevelType w:val="hybridMultilevel"/>
    <w:tmpl w:val="3BFC850E"/>
    <w:lvl w:ilvl="0" w:tplc="F99EB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E77BF5"/>
    <w:multiLevelType w:val="hybridMultilevel"/>
    <w:tmpl w:val="0E16C9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988">
    <w:abstractNumId w:val="0"/>
  </w:num>
  <w:num w:numId="2" w16cid:durableId="312107384">
    <w:abstractNumId w:val="13"/>
  </w:num>
  <w:num w:numId="3" w16cid:durableId="79526236">
    <w:abstractNumId w:val="9"/>
  </w:num>
  <w:num w:numId="4" w16cid:durableId="71006765">
    <w:abstractNumId w:val="29"/>
  </w:num>
  <w:num w:numId="5" w16cid:durableId="1762681621">
    <w:abstractNumId w:val="1"/>
  </w:num>
  <w:num w:numId="6" w16cid:durableId="1849249775">
    <w:abstractNumId w:val="2"/>
  </w:num>
  <w:num w:numId="7" w16cid:durableId="1044253569">
    <w:abstractNumId w:val="3"/>
  </w:num>
  <w:num w:numId="8" w16cid:durableId="153424561">
    <w:abstractNumId w:val="34"/>
  </w:num>
  <w:num w:numId="9" w16cid:durableId="1236092630">
    <w:abstractNumId w:val="24"/>
  </w:num>
  <w:num w:numId="10" w16cid:durableId="999424054">
    <w:abstractNumId w:val="31"/>
  </w:num>
  <w:num w:numId="11" w16cid:durableId="1066220078">
    <w:abstractNumId w:val="6"/>
  </w:num>
  <w:num w:numId="12" w16cid:durableId="1147278869">
    <w:abstractNumId w:val="33"/>
  </w:num>
  <w:num w:numId="13" w16cid:durableId="1299606349">
    <w:abstractNumId w:val="27"/>
  </w:num>
  <w:num w:numId="14" w16cid:durableId="955334967">
    <w:abstractNumId w:val="15"/>
  </w:num>
  <w:num w:numId="15" w16cid:durableId="390933089">
    <w:abstractNumId w:val="11"/>
  </w:num>
  <w:num w:numId="16" w16cid:durableId="231547962">
    <w:abstractNumId w:val="22"/>
  </w:num>
  <w:num w:numId="17" w16cid:durableId="1080563316">
    <w:abstractNumId w:val="10"/>
  </w:num>
  <w:num w:numId="18" w16cid:durableId="230849847">
    <w:abstractNumId w:val="21"/>
  </w:num>
  <w:num w:numId="19" w16cid:durableId="206451580">
    <w:abstractNumId w:val="20"/>
  </w:num>
  <w:num w:numId="20" w16cid:durableId="1403064187">
    <w:abstractNumId w:val="12"/>
  </w:num>
  <w:num w:numId="21" w16cid:durableId="457529995">
    <w:abstractNumId w:val="7"/>
  </w:num>
  <w:num w:numId="22" w16cid:durableId="1198932265">
    <w:abstractNumId w:val="30"/>
  </w:num>
  <w:num w:numId="23" w16cid:durableId="368652276">
    <w:abstractNumId w:val="16"/>
  </w:num>
  <w:num w:numId="24" w16cid:durableId="1912429009">
    <w:abstractNumId w:val="23"/>
  </w:num>
  <w:num w:numId="25" w16cid:durableId="2062168708">
    <w:abstractNumId w:val="26"/>
  </w:num>
  <w:num w:numId="26" w16cid:durableId="633222251">
    <w:abstractNumId w:val="28"/>
  </w:num>
  <w:num w:numId="27" w16cid:durableId="618416242">
    <w:abstractNumId w:val="4"/>
  </w:num>
  <w:num w:numId="28" w16cid:durableId="1924029327">
    <w:abstractNumId w:val="19"/>
  </w:num>
  <w:num w:numId="29" w16cid:durableId="1001466531">
    <w:abstractNumId w:val="25"/>
  </w:num>
  <w:num w:numId="30" w16cid:durableId="1896578761">
    <w:abstractNumId w:val="32"/>
  </w:num>
  <w:num w:numId="31" w16cid:durableId="782767859">
    <w:abstractNumId w:val="8"/>
  </w:num>
  <w:num w:numId="32" w16cid:durableId="554046691">
    <w:abstractNumId w:val="5"/>
  </w:num>
  <w:num w:numId="33" w16cid:durableId="1799641693">
    <w:abstractNumId w:val="18"/>
  </w:num>
  <w:num w:numId="34" w16cid:durableId="6949662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C13"/>
    <w:rsid w:val="0001588E"/>
    <w:rsid w:val="000165F6"/>
    <w:rsid w:val="00024D90"/>
    <w:rsid w:val="00026900"/>
    <w:rsid w:val="000308CA"/>
    <w:rsid w:val="00031FDE"/>
    <w:rsid w:val="0005174B"/>
    <w:rsid w:val="000726D3"/>
    <w:rsid w:val="00093585"/>
    <w:rsid w:val="000A429E"/>
    <w:rsid w:val="000A6D40"/>
    <w:rsid w:val="000B74FE"/>
    <w:rsid w:val="000B7A55"/>
    <w:rsid w:val="000C35CF"/>
    <w:rsid w:val="000C3D0A"/>
    <w:rsid w:val="000C55D4"/>
    <w:rsid w:val="000D07F6"/>
    <w:rsid w:val="000D7984"/>
    <w:rsid w:val="00101184"/>
    <w:rsid w:val="0010135D"/>
    <w:rsid w:val="00117355"/>
    <w:rsid w:val="00120DF5"/>
    <w:rsid w:val="00137AA6"/>
    <w:rsid w:val="001410DC"/>
    <w:rsid w:val="00143F59"/>
    <w:rsid w:val="001539F1"/>
    <w:rsid w:val="00164335"/>
    <w:rsid w:val="00164CE0"/>
    <w:rsid w:val="00166AFB"/>
    <w:rsid w:val="00166F76"/>
    <w:rsid w:val="001679DF"/>
    <w:rsid w:val="001728FF"/>
    <w:rsid w:val="0017794C"/>
    <w:rsid w:val="00186FA6"/>
    <w:rsid w:val="001A3B02"/>
    <w:rsid w:val="001A4A38"/>
    <w:rsid w:val="001B7D38"/>
    <w:rsid w:val="001D242F"/>
    <w:rsid w:val="001E67FE"/>
    <w:rsid w:val="0020649E"/>
    <w:rsid w:val="00216257"/>
    <w:rsid w:val="00223795"/>
    <w:rsid w:val="002370E9"/>
    <w:rsid w:val="002458A4"/>
    <w:rsid w:val="00247A18"/>
    <w:rsid w:val="00265D85"/>
    <w:rsid w:val="00270867"/>
    <w:rsid w:val="00272CAB"/>
    <w:rsid w:val="00276557"/>
    <w:rsid w:val="0028322B"/>
    <w:rsid w:val="0028566F"/>
    <w:rsid w:val="0029237D"/>
    <w:rsid w:val="00294EB1"/>
    <w:rsid w:val="002A0463"/>
    <w:rsid w:val="002A17DA"/>
    <w:rsid w:val="002A3386"/>
    <w:rsid w:val="002A6240"/>
    <w:rsid w:val="002B2C2D"/>
    <w:rsid w:val="002B5F8A"/>
    <w:rsid w:val="002C156A"/>
    <w:rsid w:val="002C1DFA"/>
    <w:rsid w:val="002D23C3"/>
    <w:rsid w:val="002D4C34"/>
    <w:rsid w:val="002D5885"/>
    <w:rsid w:val="002E3748"/>
    <w:rsid w:val="002F7E67"/>
    <w:rsid w:val="003067F4"/>
    <w:rsid w:val="00312090"/>
    <w:rsid w:val="0032257B"/>
    <w:rsid w:val="00323393"/>
    <w:rsid w:val="00324467"/>
    <w:rsid w:val="003308EF"/>
    <w:rsid w:val="0034149F"/>
    <w:rsid w:val="0034371C"/>
    <w:rsid w:val="00343903"/>
    <w:rsid w:val="00352A99"/>
    <w:rsid w:val="00362E41"/>
    <w:rsid w:val="00365E5D"/>
    <w:rsid w:val="00382762"/>
    <w:rsid w:val="00387A12"/>
    <w:rsid w:val="00395A97"/>
    <w:rsid w:val="00397F1F"/>
    <w:rsid w:val="003B408A"/>
    <w:rsid w:val="003C3ACC"/>
    <w:rsid w:val="003C6697"/>
    <w:rsid w:val="003E1444"/>
    <w:rsid w:val="003F3D32"/>
    <w:rsid w:val="004033A1"/>
    <w:rsid w:val="004064B6"/>
    <w:rsid w:val="00406DAF"/>
    <w:rsid w:val="004078BC"/>
    <w:rsid w:val="00411778"/>
    <w:rsid w:val="004263C1"/>
    <w:rsid w:val="00435240"/>
    <w:rsid w:val="00441DD2"/>
    <w:rsid w:val="004505DE"/>
    <w:rsid w:val="00454CD0"/>
    <w:rsid w:val="00454FCA"/>
    <w:rsid w:val="0047076A"/>
    <w:rsid w:val="00481A21"/>
    <w:rsid w:val="004844E3"/>
    <w:rsid w:val="00497047"/>
    <w:rsid w:val="004A71EC"/>
    <w:rsid w:val="004B2CE5"/>
    <w:rsid w:val="004D46FC"/>
    <w:rsid w:val="004E4649"/>
    <w:rsid w:val="004E479F"/>
    <w:rsid w:val="00507466"/>
    <w:rsid w:val="00520FD0"/>
    <w:rsid w:val="00522A47"/>
    <w:rsid w:val="0052403B"/>
    <w:rsid w:val="005241A6"/>
    <w:rsid w:val="00535BA4"/>
    <w:rsid w:val="0053665E"/>
    <w:rsid w:val="00545EE5"/>
    <w:rsid w:val="00553548"/>
    <w:rsid w:val="00555C71"/>
    <w:rsid w:val="005620AF"/>
    <w:rsid w:val="005969F6"/>
    <w:rsid w:val="005C6C20"/>
    <w:rsid w:val="005C6E07"/>
    <w:rsid w:val="005C6EAE"/>
    <w:rsid w:val="005D0391"/>
    <w:rsid w:val="005D067B"/>
    <w:rsid w:val="005E643B"/>
    <w:rsid w:val="0060205E"/>
    <w:rsid w:val="00614D21"/>
    <w:rsid w:val="00635CD6"/>
    <w:rsid w:val="006428BF"/>
    <w:rsid w:val="006440EF"/>
    <w:rsid w:val="006536B2"/>
    <w:rsid w:val="006656C6"/>
    <w:rsid w:val="006678E1"/>
    <w:rsid w:val="006843C9"/>
    <w:rsid w:val="00686B68"/>
    <w:rsid w:val="00691929"/>
    <w:rsid w:val="00696E4D"/>
    <w:rsid w:val="006A41DF"/>
    <w:rsid w:val="006A43FE"/>
    <w:rsid w:val="006B3CF6"/>
    <w:rsid w:val="006B3F1E"/>
    <w:rsid w:val="006C1709"/>
    <w:rsid w:val="006D5D9F"/>
    <w:rsid w:val="006D64A9"/>
    <w:rsid w:val="006F7B08"/>
    <w:rsid w:val="00705FFC"/>
    <w:rsid w:val="00713FC6"/>
    <w:rsid w:val="00731A35"/>
    <w:rsid w:val="00737BB7"/>
    <w:rsid w:val="00741B70"/>
    <w:rsid w:val="00756292"/>
    <w:rsid w:val="00775910"/>
    <w:rsid w:val="0078017F"/>
    <w:rsid w:val="0078705B"/>
    <w:rsid w:val="00792B64"/>
    <w:rsid w:val="007940B0"/>
    <w:rsid w:val="0079664A"/>
    <w:rsid w:val="007E33A5"/>
    <w:rsid w:val="007E4273"/>
    <w:rsid w:val="007E652B"/>
    <w:rsid w:val="007E7A28"/>
    <w:rsid w:val="007F1298"/>
    <w:rsid w:val="008020D7"/>
    <w:rsid w:val="00814A3D"/>
    <w:rsid w:val="00827DEB"/>
    <w:rsid w:val="00827F19"/>
    <w:rsid w:val="0084765D"/>
    <w:rsid w:val="008516BA"/>
    <w:rsid w:val="00852CC6"/>
    <w:rsid w:val="00862720"/>
    <w:rsid w:val="0086360D"/>
    <w:rsid w:val="00875396"/>
    <w:rsid w:val="008778EB"/>
    <w:rsid w:val="00877AE5"/>
    <w:rsid w:val="00882CE7"/>
    <w:rsid w:val="008B501C"/>
    <w:rsid w:val="008B79EC"/>
    <w:rsid w:val="008C1BCE"/>
    <w:rsid w:val="008E29A2"/>
    <w:rsid w:val="008E6923"/>
    <w:rsid w:val="0091116B"/>
    <w:rsid w:val="00912EC6"/>
    <w:rsid w:val="009171E9"/>
    <w:rsid w:val="00917BAC"/>
    <w:rsid w:val="009256A3"/>
    <w:rsid w:val="00925D3D"/>
    <w:rsid w:val="00926B42"/>
    <w:rsid w:val="009339B4"/>
    <w:rsid w:val="00936C4C"/>
    <w:rsid w:val="00936F8E"/>
    <w:rsid w:val="009473F9"/>
    <w:rsid w:val="00961A0B"/>
    <w:rsid w:val="009665B7"/>
    <w:rsid w:val="00970D6F"/>
    <w:rsid w:val="00973C27"/>
    <w:rsid w:val="00975BC6"/>
    <w:rsid w:val="00982431"/>
    <w:rsid w:val="00987CAE"/>
    <w:rsid w:val="009A0A64"/>
    <w:rsid w:val="009A4770"/>
    <w:rsid w:val="009A74C1"/>
    <w:rsid w:val="009B1498"/>
    <w:rsid w:val="009C1DD6"/>
    <w:rsid w:val="009C2BE9"/>
    <w:rsid w:val="009C6D91"/>
    <w:rsid w:val="009D5DC7"/>
    <w:rsid w:val="009F72E4"/>
    <w:rsid w:val="00A07761"/>
    <w:rsid w:val="00A2281F"/>
    <w:rsid w:val="00A4317B"/>
    <w:rsid w:val="00A55294"/>
    <w:rsid w:val="00A60806"/>
    <w:rsid w:val="00A64F77"/>
    <w:rsid w:val="00A87E78"/>
    <w:rsid w:val="00AB2950"/>
    <w:rsid w:val="00AB2FC8"/>
    <w:rsid w:val="00AB5832"/>
    <w:rsid w:val="00AB6EAE"/>
    <w:rsid w:val="00AC224B"/>
    <w:rsid w:val="00AC5611"/>
    <w:rsid w:val="00AC6C98"/>
    <w:rsid w:val="00AE49E9"/>
    <w:rsid w:val="00AE5504"/>
    <w:rsid w:val="00AF036B"/>
    <w:rsid w:val="00B04FEF"/>
    <w:rsid w:val="00B26232"/>
    <w:rsid w:val="00B33D98"/>
    <w:rsid w:val="00B40392"/>
    <w:rsid w:val="00B512F6"/>
    <w:rsid w:val="00B53B4A"/>
    <w:rsid w:val="00B62E52"/>
    <w:rsid w:val="00B64026"/>
    <w:rsid w:val="00B65B17"/>
    <w:rsid w:val="00B75329"/>
    <w:rsid w:val="00B94312"/>
    <w:rsid w:val="00BA3E64"/>
    <w:rsid w:val="00BC552A"/>
    <w:rsid w:val="00BC66A4"/>
    <w:rsid w:val="00BF12E8"/>
    <w:rsid w:val="00C10273"/>
    <w:rsid w:val="00C30276"/>
    <w:rsid w:val="00C563A7"/>
    <w:rsid w:val="00C6487C"/>
    <w:rsid w:val="00C73F11"/>
    <w:rsid w:val="00C75D57"/>
    <w:rsid w:val="00C764B7"/>
    <w:rsid w:val="00C95D73"/>
    <w:rsid w:val="00CA5E8F"/>
    <w:rsid w:val="00CB7824"/>
    <w:rsid w:val="00CD0055"/>
    <w:rsid w:val="00CD7574"/>
    <w:rsid w:val="00CE02E5"/>
    <w:rsid w:val="00D06C08"/>
    <w:rsid w:val="00D1671A"/>
    <w:rsid w:val="00D35C6F"/>
    <w:rsid w:val="00D473BC"/>
    <w:rsid w:val="00D70573"/>
    <w:rsid w:val="00D83EF7"/>
    <w:rsid w:val="00D87FBC"/>
    <w:rsid w:val="00D91A5A"/>
    <w:rsid w:val="00DB41E2"/>
    <w:rsid w:val="00DC5101"/>
    <w:rsid w:val="00DC55D4"/>
    <w:rsid w:val="00DE48A8"/>
    <w:rsid w:val="00DF1489"/>
    <w:rsid w:val="00DF3FB1"/>
    <w:rsid w:val="00DF45BD"/>
    <w:rsid w:val="00E047CA"/>
    <w:rsid w:val="00E15C75"/>
    <w:rsid w:val="00E2121A"/>
    <w:rsid w:val="00E27502"/>
    <w:rsid w:val="00E27858"/>
    <w:rsid w:val="00E51EB4"/>
    <w:rsid w:val="00E5290D"/>
    <w:rsid w:val="00E571D2"/>
    <w:rsid w:val="00E6437E"/>
    <w:rsid w:val="00E806C4"/>
    <w:rsid w:val="00E82AE3"/>
    <w:rsid w:val="00E91E59"/>
    <w:rsid w:val="00E94DAA"/>
    <w:rsid w:val="00EB137B"/>
    <w:rsid w:val="00EB594E"/>
    <w:rsid w:val="00EC20B5"/>
    <w:rsid w:val="00ED39EB"/>
    <w:rsid w:val="00EE3039"/>
    <w:rsid w:val="00EF0192"/>
    <w:rsid w:val="00EF226A"/>
    <w:rsid w:val="00EF4CB1"/>
    <w:rsid w:val="00F179D2"/>
    <w:rsid w:val="00F17D75"/>
    <w:rsid w:val="00F301BA"/>
    <w:rsid w:val="00F350A3"/>
    <w:rsid w:val="00F42F5E"/>
    <w:rsid w:val="00F530F9"/>
    <w:rsid w:val="00F53C13"/>
    <w:rsid w:val="00F81031"/>
    <w:rsid w:val="00F90B1D"/>
    <w:rsid w:val="00F92525"/>
    <w:rsid w:val="00FA1240"/>
    <w:rsid w:val="00FA519C"/>
    <w:rsid w:val="00FA7C31"/>
    <w:rsid w:val="00FF0A09"/>
    <w:rsid w:val="00FF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8BB5B"/>
  <w15:chartTrackingRefBased/>
  <w15:docId w15:val="{9FCE2DE9-4A1F-4FE6-A99A-8602066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C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D5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53C13"/>
    <w:pPr>
      <w:keepNext/>
      <w:tabs>
        <w:tab w:val="num" w:pos="108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C1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53C1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53C1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F53C13"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character" w:customStyle="1" w:styleId="TytuZnak">
    <w:name w:val="Tytuł Znak"/>
    <w:link w:val="Tytu"/>
    <w:rsid w:val="00F53C1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21">
    <w:name w:val="Tekst podstawowy 21"/>
    <w:basedOn w:val="Normalny"/>
    <w:rsid w:val="00F53C13"/>
    <w:pPr>
      <w:widowControl w:val="0"/>
      <w:tabs>
        <w:tab w:val="left" w:pos="4963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3C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11"/>
    <w:rsid w:val="00F53C1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53C13"/>
    <w:pPr>
      <w:ind w:left="720"/>
      <w:contextualSpacing/>
    </w:pPr>
  </w:style>
  <w:style w:type="table" w:styleId="Tabela-Siatka">
    <w:name w:val="Table Grid"/>
    <w:basedOn w:val="Standardowy"/>
    <w:uiPriority w:val="59"/>
    <w:rsid w:val="00F53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F53C13"/>
  </w:style>
  <w:style w:type="paragraph" w:customStyle="1" w:styleId="Default">
    <w:name w:val="Default"/>
    <w:rsid w:val="00F53C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53C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F53C13"/>
    <w:pPr>
      <w:suppressAutoHyphens w:val="0"/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F53C13"/>
    <w:pPr>
      <w:ind w:left="284" w:firstLine="1"/>
      <w:jc w:val="both"/>
    </w:pPr>
    <w:rPr>
      <w:rFonts w:ascii="Arial Narrow" w:hAnsi="Arial Narrow" w:cs="Calibri"/>
      <w:szCs w:val="20"/>
    </w:rPr>
  </w:style>
  <w:style w:type="paragraph" w:customStyle="1" w:styleId="StandardZnak">
    <w:name w:val="Standard Znak"/>
    <w:link w:val="StandardZnakZnak"/>
    <w:rsid w:val="002B2C2D"/>
    <w:pPr>
      <w:widowControl w:val="0"/>
      <w:autoSpaceDE w:val="0"/>
      <w:autoSpaceDN w:val="0"/>
      <w:ind w:left="284"/>
    </w:pPr>
    <w:rPr>
      <w:rFonts w:ascii="Times New Roman" w:eastAsia="Times New Roman" w:hAnsi="Times New Roman"/>
      <w:sz w:val="24"/>
      <w:szCs w:val="24"/>
    </w:rPr>
  </w:style>
  <w:style w:type="character" w:customStyle="1" w:styleId="StandardZnakZnak">
    <w:name w:val="Standard Znak Znak"/>
    <w:link w:val="StandardZnak"/>
    <w:locked/>
    <w:rsid w:val="002B2C2D"/>
    <w:rPr>
      <w:rFonts w:ascii="Times New Roman" w:eastAsia="Times New Roman" w:hAnsi="Times New Roman"/>
      <w:sz w:val="24"/>
      <w:szCs w:val="24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C2D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2B2C2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16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7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1671A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7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671A"/>
    <w:rPr>
      <w:rFonts w:ascii="Times New Roman" w:eastAsia="Times New Roman" w:hAnsi="Times New Roman"/>
      <w:b/>
      <w:bCs/>
      <w:lang w:eastAsia="ar-SA"/>
    </w:rPr>
  </w:style>
  <w:style w:type="character" w:styleId="Hipercze">
    <w:name w:val="Hyperlink"/>
    <w:uiPriority w:val="99"/>
    <w:semiHidden/>
    <w:unhideWhenUsed/>
    <w:rsid w:val="00F530F9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75D5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eksttreci">
    <w:name w:val="Tekst treści_"/>
    <w:link w:val="Teksttreci0"/>
    <w:rsid w:val="00E275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27502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FC67-8E45-4FA0-94AC-21C0DBBE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3111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NewiaBroker</dc:creator>
  <cp:keywords/>
  <cp:lastModifiedBy>Marcin Furtak</cp:lastModifiedBy>
  <cp:revision>3</cp:revision>
  <cp:lastPrinted>2017-12-04T07:18:00Z</cp:lastPrinted>
  <dcterms:created xsi:type="dcterms:W3CDTF">2025-11-24T07:03:00Z</dcterms:created>
  <dcterms:modified xsi:type="dcterms:W3CDTF">2025-11-24T12:31:00Z</dcterms:modified>
</cp:coreProperties>
</file>